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wzór z Gat.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nasz Boże, jak przedziwne Twe imię po wszystkiej ziemi! Tyś swój majestat wyniósł nad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Sprawiłeś, że nawet usta dzieci i niemowląt oddają Ci chwałę, na przekór Twym przeciwnikom, aby poskromić nieprzyjaciela i 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patrzę na Twe niebo, dzieło Twych palców, księżyc i gwiazdy, któreś Ty utwierdził: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człowiek, że o nim pamiętasz, i czym syn człowieczy, że się nim zajmujesz?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go niewiele mniejszym od istot niebieskich, chwałą i czcią go uwieńczyłeś.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Obdarzyłeś go władzą nad dziełami rąk Twoich; złożyłeś wszystko pod jego stopy: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 bydło wszelakie, a nadto i polne stada,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ptactwo podniebne oraz ryby morskie, wszystko, co szlaki mórz przemierza.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nasz Panie, jak przedziwne Twe imię po wszystkiej ziemi!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2024-06-02T12:17:52Z</dcterms:modified>
</cp:coreProperties>
</file>