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się naczelnicy rodzin pokoleń synów Gileada, syna Makira, który był synem Manassesa z pokoleń potomków Józefa, i przedstawili Mojżeszowi oraz książętom, naczelnikom pokoleń,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następującą sprawę: Pan nakazał tobie, panu naszemu, dać Izraelitom losem kraj w dziedzictwo. Otrzymał również pan nasz od Pana [Boga] polecenie, żeby dać dziedzictwo naszego brata, Selofchada, jego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poślubią męża z innego pokolenia Izraelitów, ich część będzie odłączona od działu naszych przodków, a dodana zostanie do działu pokolenia, z którego mężów poślubią, więc nasza część otrzymana losem zmaleje.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nastanie dla Izraela rok jubileuszowy, wtedy ich dziedzictwo będzie na zawsze już należało do pokolenia, do którego weszły [przez małżeństwo], a posiadłość pokolenia naszych przodków pomniejszy się właśnie o ich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dał taki rozkaz Izraelitom na polecenie Pana: Słuszne jest zapatrywanie pokolenia potomków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Pan rozporządził w sprawie córek Selofchada: Mogą wyjść za mąż, jeśli zechcą, ale mogą poślubić jedynie męża z rodu swego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dziedzictwo Izraelitów nie przechodziło z jednego pokolenia na drugie. Owszem, każdy Izraelita winien utrzymać dziedzictwo swego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panna, która posiada w jakimś pokoleniu dziedzictwo, może wziąć męża tylko z rodu swego pokolenia, by Izraelici zachowali dziedzictwo swoich przodków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majątek dziedziczny nie przechodził z jednego pokolenia na drugie. Owszem, pokolenia Izraelitów winny się trzymać swoich posiadłości dziedzicznych.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Selofchada postąpiły według rozkazu Pana, wydanego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Poślubiły więc córki Selofchada: Machla, Tirsa, Chogla, Milka i Noa synów swoich stryjów.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Poślubiły więc mężów z pokolenia Manassesa, syna Józefa, i tak pozostało ich dziedzictwo przy pokoleniu, do którego należał ród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 i prawa, które na stepach Moabu nad Jordanem, naprzeciw Jerycha, Pan dał Izraelitom za pośrednictwem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2024-06-01T00:51:44Z</dcterms:modified>
</cp:coreProperties>
</file>