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Boży poszli stawić się przed Panem, szatan też poszedł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Skąd przychodzisz? Szatan odpowiedział Panu: Przemierzałem ziemię i wędrowałem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odpowiedział Panu: Skóra za skórę. Wszystko, co człowiek posiada, odda za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Wyciągnij, proszę, rękę i dotknij jego kości i ciała. Na pewno Ci w twarz będzie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Oto jest w twej mocy. Życie mu tylko zachowaj!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szatan sprzed oblicza Pańskiego i obsypał Hioba trądem złośliwym, od palca stopy aż po czubek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[Hiob] wziął więc skorupę, by się nią drapać, siedząc na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żona: Jeszcze trwasz mocno w swej prawości? Złorzecz Bogu i umieraj!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jej odpowiedział: Mówisz jak kobieta szalona. Dobro przyjęliśmy z ręki Boga. Czemu zła przyjąć nie możemy? W tym wszystkim Hiob nie zgrzeszył swymi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trzej przyjaciele Hioba o wszystkim, co na niego spadło, i przyszli, każdy z nich z miejscowości swojej: Elifaz z Temanu, Bildad z Szuach i Sofar z Naamy. Porozumieli się, by przyjść, boleć nad nim i pocieszać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spojrzeli z daleka, nie mogli go poznać. Wykrzyknęli i zapłakali. Każdy z nich rozdarł swe szaty i rzucał proch w górę,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Siedzieli z nim na ziemi siedem dni i siedem nocy, nikt nie wyrzekł słowa, bo widzieli ogrom jego bólu.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2024-05-01T04:04:10Z</dcterms:modified>
</cp:coreProperties>
</file>