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Bildad z Szuach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chcesz mówić w ten sposób? Twe słowa gwałtowne jak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Bóg nagina prawo, Wszechmocny zmienia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twe dzieci zgrzeszyły, i wydał On je w moc ich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do Boga się zwrócisz, i błagać będziesz Wszechmocnego,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 czysty, niewinny, to On zaraz czuwać będzie nad tobą, uczciwy twój dom odbuduje.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 był skromny u ciebie początek, to koniec będzie wspaniały.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 dawnych pokoleń, zważ na doświadczenie 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My, wczorajsi, znamy niewiele, bo dni nasze jak cienie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oni cię nie pouczą, mówiąc do ciebie, a słowa ich czyż z serc ich nie wypłyną?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rośnie papirus bez błota, czy się krzewi sitowie bez wody?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świeże, niezdatne do ścięcia, wcześniej niż zieleń 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drogi niepomnych na Boga, a niegodnego nadzieja przepadnie.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Ostoja takiego - to babie lato, a jego ufność jak nić pajęczyny.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na niej oprze, ten nie ustoi, chwyci się jej, a nie ma oparcia.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wprawdzie w słońcu soczysty, jego gałąź wyrasta nad ogród,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korzenie ma splecione, pośród kamieni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utniesz go z jego podłoża, ono zaprzeczy: Nie widziałem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radość z jego drogi. A z pyłu inni wyrosną.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nie odrzuci prawego, ani nie wzmocni ręki złoczyńcy.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napełni śmiechem twe usta, a twoje wargi okrzykiem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Wrogowie okryją się wstydem, przepadną namioty występnych.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2024-05-04T13:56:30Z</dcterms:modified>
</cp:coreProperties>
</file>