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Synów Koracha. Na melodię: ”Alamot...”. Pieśń.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dla nas ucieczką i mocą, łatwo znaleźć u Niego pomoc w trudnościach.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się nie boimy, choćby waliła się ziemia i góry zapadały w otchłań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wody jego burzą się i kipią, niech góry się chwieją pod jego naporem, Pan Zastępów jest z nami, Bóg Jakuba jest dla nas obroną.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Odnogi rzeki rozweselają miasto Boże - uświęcony przybytek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w jego wnętrzu, więc się nie zachwieje; Bóg mu pomoże o brzasku poranka.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Zaszemrały narody, wzburzyły się królestwa. Głos Jego zagrzmiał - rozpłynęła się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jest z nami, Bóg Jakuba jest dla nas obroną.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Przyjdźcie, zobaczcie dzieła Pana, dzieła zdumiewające, których dokonuje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uśmierza wojny aż po krańce ziemi, On kruszy łuki, łamie włócznie, tarcze pali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Zatrzymajcie się i wiedzcie, że Ja jestem Bogiem, jestem ponad narodami, jestem ponad ziemią!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jest z nami, Bóg Jakuba jest dla nas obroną. Sela.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2024-06-03T01:49:51Z</dcterms:modified>
</cp:coreProperties>
</file>