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Psalm. Dawidowy.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należy wielbić, Boże, na Syjonie. Tobie ślubów dopełniać,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próśb wysłuchujesz. Do Ciebie przychodzi wszelki śmiertelnik,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wyznając nieprawości. Przygniatają nas nasze przewiny, Ty je odpuszczasz.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Szczęśliwy, kogo wybierasz i przygarniasz, mieszka on w Twoich pałacach. Niech nas nasycą dobra Twego domu, świętość Twojego przybytku!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sprawiedliwość odpowiada nam cudami, Boże, nasz Zbawco, nadziejo wszystkich krańców ziemi i mórz dalekich,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swą mocą utwierdzasz góry, jesteś opasany potęgą,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uśmierzasz burzliwy szum morza, huk jego fal, zgiełk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Przejęci są trwogą mieszkańcy krańców ziemi z powodu Twych znaków. Ty zaś napełniasz radością podwoje zachodu i 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Nawiedziłeś ziemię i nawodniłeś, ubogaciłeś ją obficie. Strumień Boży wodą jest wezbrany, zboże im przygotowałeś. Tak przygotowałeś ziemię: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bruzdy jej nawodniłeś, wyrównałeś jej skiby, deszczami ją spulchniłeś i pobłogosławiłeś jej płodom.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 uwieńczyłeś swymi dobrami i Twoje ślady opływają tłustością.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Stepowe pastwiska są pełne rosy, a wzgórza przepasują się 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Łąki się stroją trzodami, doliny okrywają się zbożem, wznoszą okrzyki radości, a nawet śpiewają.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2024-04-29T16:21:21Z</dcterms:modified>
</cp:coreProperties>
</file>