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List do Rzymian</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tego, który jest słaby w wierze, przygarniajcie życzliwie, bez spierania się o poglądy.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jest zdania, że można jeść wszystko, drugi, słaby, jada tylko jarzyny.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jada [wszystko], niech nie pogardza tym, który nie [wszystko] jada, a ten, który nie je, niech nie potępia tego, który je; bo Bóg go łaskawie przygarnął.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jesteś ty, co się odważasz sądzić cudzego sługę? To, czy on stoi, czy upada, jest rzeczą jego Pana. Ostoi się zresztą, bo jego Pan ma moc utrzymać go na nogach.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czyni różnicę między poszczególnymi dniami, drugi zaś uważa wszystkie za równe: niech się każdy trzyma swego przekonania.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przestrzega pewnych dni, przestrzega ich dla Pana, a kto jada wszystko – jada dla Pana. Bogu przecież składa dzięki. A kto nie jada wszystkiego – nie jada ze względu na Pana, i on również dzięki składa Bogu.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zaś z nas nie żyje dla siebie i nikt nie umiera dla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żyjemy, żyjemy dla Pana; jeżeli zaś umieramy, umieramy dla Pana. I w życiu więc, i w śmierci należymy do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to bowiem Chrystus umarł i powrócił do życia, by zapanować tak nad umarłymi, jak nad żywymi.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ty potępiasz swego brata? Albo dlaczego gardzisz swoim bratem? Wszyscy przecież staniemy przed trybunałem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Napisane jest bowiem: Na moje życie – mówi Pan – przede Mną zegnie się wszelkie kolano, a każdy język wielbić będzie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każdy z nas o sobie samym zda sprawę Bogu.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Przestańmy więc wyrokować jedni o drugich. A raczej tak osądźcie, by nie dawać bratu sposobności do upadku lub zgorszenia.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i przekonany jestem w Panu Jezusie, że nie ma niczego, co by samo przez się było nieczyste, a jest nieczyste tylko dla tego, kto je uważa za nieczyste.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stanowiskiem w sprawie pokarmów zasmucasz swego brata, nie postępujesz zgodnie z miłością. Tym swoim [stanowiskiem] w sprawie pokarmów nie narażaj na zgubę tego, za którego umarł Chrystus.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posiadane przez was dobro nie stanie się sposobnością do bluźnierstwa!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królestwo Boże – to nie sprawa tego, co się je i pije, ale to sprawiedliwość, pokój i radość w Duchu Świętym.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w taki sposób służy Chrystusowi, ten podoba się Bogu i ma uznanie u ludzi.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Starajmy się więc o to, co służy sprawie pokoju i wzajemnemu zbudowaniu.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burz dzieła Bożego ze względu na pokarmy. Wprawdzie każda rzecz jest czysta, stałaby się jednak zła, jeśliby człowiek, spożywając ją, dawał przez to zgorszenie.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Dobrą jest rzeczą nie jeść mięsa i nie pić wina, i nie czynić niczego, co twego brata razi, gorszy albo osłabia.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swoje własne przekonanie zachowaj dla siebie przed Bogiem. Szczęśliwy ten, kto w postanowieniach siebie samego nie potępia.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spożywa pokarmy, mając przy tym wątpliwości, ten potępia samego siebie, bo nie postępuje zgodnie z przekonaniem. Wszystko bowiem, co się czyni niezgodnie z przekonaniem, jest grzechem.</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List do Rzymian Rozdział 14</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2024-04-28T18:16:53Z</dcterms:modified>
</cp:coreProperties>
</file>