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razem z Chrystusem powstaliście z martwych, szukajcie tego, co w górze, gdzie przebywa Chrystus, zasiadający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tego, co w górze, nie do tego,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Umarliście bowiem i wasze życie jest ukryte z Chrystusem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ukaże Chrystus, nasze Życie, wtedy i wy razem z Nim ukażecie się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Zadajcie więc śmierć temu, co przyziemne w członkach: rozpuście, nieczystości, lubieżności, złej żądzy i chciwości, bo ona jest bałwochwalstwem.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powodu nadchodzi gniew Boży na synów buntu.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wyście niegdyś tak postępowali, kiedyście tym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 wy odrzućcie to wszystko: gniew, zapalczywość, złość, znieważanie, haniebną mowę wychodzącą - z 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okłamujcie się nawzajem, boście zwlekli z siebie dawnego człowieka z jego uczynkami,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przyoblekli nowego, który wciąż się odnawia ku głębszemu poznaniu [Boga], na obraz Tego, który 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już nie ma Greka ani Żyda, obrzezania ani nieobrzezania, barbarzyńcy, Scyty, niewolnika, wolnego, lecz wszystkim we wszystkich [jest]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więc wybrańcy Boży - święci i umiłowani - obleczcie się w serdeczne współczucie, w dobroć, pokorę, cichość, 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jedni drugich i wybaczając sobie nawzajem, jeśliby ktoś miał coś do zarzucenia drugiemu: jak Pan wybaczył wam,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zaś wszystko [przywdziejcie] miłość, która jest spoiwem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sercach waszych niech panuje pokój Chrystusowy, do którego też zostaliście wezwani w jednym Ciele. I bądźcie wdzięczni.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Chrystusa niech w was mieszka w [całym swym] bogactwie: z całą mądrością nauczajcie i napominajcie siebie, psalmami, hymnami, pieśniami pełnymi ducha, pod wpływem łaski śpiewając Bogu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mówicie lub czynicie, wszystko [niech będzie] w imię Pana Jezusa, dziękując Bogu Ojcu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poddane mężom, jak przystało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i nie okazujcie im rozjątrzenia.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bądźcie posłuszne rodzicom we wszystkim, bo to jest miłe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Ojcowie, nie rozdrażniajcie waszych dzieci, aby nie traciły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Niewolnicy, bądźcie we wszystkim posłuszni doczesnym panom, nie służąc tylko dla oka, jak gdyby dla przypodobania się ludziom, lecz ze szczerego serca, jak bojący się [prawdziwego]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czynicie, z serca wykonujcie, jak dla Pana, a nie dla ludzi, świadomi,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od Pana otrzymacie dziedzictwo [wiekuiste] jako zapłatę. Służcie Chrystusowi jako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popełnia bezprawie, poniesie skutki swego bezprawia; a [u Niego] nie ma względu na osoby.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2024-05-01T18:57:58Z</dcterms:modified>
</cp:coreProperties>
</file>