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Kościoła Tesaloniczan w Bogu, Ojcu naszym, i 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zawsze winniśmy Bogu za was dziękować, co jest rzeczą słuszną, bo wiara wasza bardzo wzrasta, a miłość wzajemna u każdego z was się pomnaża,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tak, że my sami chlubimy się wami w Kościołach Bożych z powodu waszej cierpliwości i wiary we wszystkich waszych prześladowaniach i uciskach, które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one zapowiedzią sprawiedliwego sądu Boga; celem jego jest uznanie was za godnych królestwa Bożego, dla którego też cierpicie.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jest rzeczą słuszną u Boga odpłacić uciskiem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uciśnionym, dać odpoczynek z nami, gdy z nieba objawi się Pan Jezus z aniołami swojej potęgi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płomieniach ognia, wymierzając karę tym, którzy Boga nie uznają i nie są posłuszni Ewangelii Pana naszego,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 wiecznej zagłady [z dala] od oblicza Pańskiego i od potężnego majestatu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kiedy przyjdzie, aby być uwielbionym w świętych swoich i okazać się godnym podziwu tych wszystkich, którzy uwierzyli, bo wy daliście wiarę naszemu świadectwu.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modlimy się stale za was, aby Bóg nasz uczynił was godnymi swego wezwania i aby z mocą wypełnił w was wszelkie pragnienie dobra oraz działanie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was zostało uwielbione imię Pana naszego, Jezusa Chrystusa - a wy w Nim - za łaską Boga naszego i Pana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2024-04-26T12:16:22Z</dcterms:modified>
</cp:coreProperties>
</file>