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Polecam więc przede wszystkim, by prośby, modlitwy, wspólne błagania, dziękczynienia odprawiane były za wszystkich ludzi: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królów i za wszystkich sprawujących władzę, abyśmy mogli prowadzić życie ciche i spokojne z całą pobożnością i godnością.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bowiem dobre i miłe w oczach Zbawiciela naszego,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pragnie, by wszyscy ludzie zostali zbawieni i doszli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jeden jest Bóg, jeden też pośrednik między Bogiem a ludźmi, człowiek, Chrystus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siebie samego na okup za wszystkich, jako świadectwo, w oznaczonym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nie ja zostałem ustanowiony głosicielem i apostołem - mówię prawdę, nie kłamię - nauczycielem pogan w wierze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więc, by mężczyźni modlili się na każdym miejscu, podnosząc ręce czyste, bez gniewu i sporów.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kobiety - skromnie przyodziane, niech się przyozdabiają ze wstydliwością i umiarem, nie przesadnie zaplatanymi włosami, nie złotem czy perłami, czy kosztownym strojem,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dobrymi uczynkami, co przystoi kobietom, które się przyznają do pobożności.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niechaj słucha nauk w cichości, z całym poddaniem.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Nauczać zaś kobiecie nie pozwalam ani też przewodzić nad mężem, lecz [chcę, by] trwała w cichości.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Adam został pierwszy ukształtowany, potem - 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Adam został zwiedziony, lecz zwiedziona kobieta popadła w 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Zbawiona zaś zostanie przez rodzenie dzieci; [będą zbawione wszystkie], jeśli wytrwają w wierze i miłości, i uświęceniu - z umiarem.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2024-04-27T15:59:15Z</dcterms:modified>
</cp:coreProperties>
</file>