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bracia święci, uczestnicy powołania niebieskiego, zwróćcie uwagę na Apostoła i Arcykapłana naszego wyznania, Jezusa,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jest wierny Temu, który Go uczynił, tak jak i Mojżesz w całym 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tyle nawet większej czci godzien jest niż Mojżesz, o ile większą cześć niż dom odbiera jego budowniczy.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dom jest przez kogoś zbudowany, a Tym, który zbudował wszystko, jest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wprawdzie [był] wierny w całym Jego domu, ale jako sługa, na świadectwo tego, co miało być powiedziane;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Chrystus zaś, jako Syn, [jest] nad swoim domem. Jego domem my jesteśmy, jeśli ufność i chwalebną nadzieję aż do końca wytrwale zachowamy.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jak mówi Duch Święty: Dziś, jeśli głos Jego usłyszycie,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zatwardzajcie serc waszych jak podczas buntu, w dzień kuszenia na pustyni,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kusili Mnie ojcowie wasi, wystawiając na próbę, chociaż widzieli dzieła moje przez lat czterdzieści.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Rozgniewałem się przeto na to pokolenie i powiedziałem: Zawsze błądzą w sercu. Oni zaś nie poznali dróg moich,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przysiągłem w swym gniewie: Nie wejdą do mego odpoczynku.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Baczcie, bracia, aby nie było w kimś z was przewrotnego serca niewiary, której skutkiem jest odstąpienie od Boga żywego,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zachęcajcie się wzajemnie każdego dnia, póki trwa to, co zwie się dziś, aby ktoś z was nie uległ zatwardziałości przez oszustwo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Jesteśmy bowiem współuczestnikami Chrystusa, jeśli pierwotną nadzieję do końca zachowamy silną.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tym, co jest powiedziane: Dziś, jeśli głos Jego usłyszycie, nie zatwardzajcie serc waszych jak podczas buntu,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kim rzeczywiście są ci, którzy usłyszawszy, zbuntowali się? Czyż to nie ci wszyscy, którzy wyszli z Egiptu pod wodzą Mojżesza?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kogo to gniewał się przez lat czterdzieści? Czy nie na tych, którzy zgrzeszyli, a których trupy rozrzucił po pustyni?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to zaś poprzysiągł, że nie wejdą do Jego odpoczynku, jeśli nie tym, którzy nie byli posłuszni?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Widzimy zatem, iż nie mogli wejść z powodu niedowiarstwa.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2024-05-06T16:52:00Z</dcterms:modified>
</cp:coreProperties>
</file>