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się biorą wojny i skąd kłótnie między wami? Nie skądinąd, tylko z waszych żądz, które walczą w członkach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Pożądacie, a nie macie, żywicie morderczą zazdrość, a nie możecie osiągnąć. Prowadzicie walki i kłótnie, a nic nie posiadacie, gdyż się nie modlicie.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Modlicie się, a nie otrzymujecie, bo się źle modlicie, starając się jedynie o zaspokojenie swych żądz.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Cudzołożnicy, czy nie wiecie, że przyjaźń ze światem jest nieprzyjaźnią z Bogiem? Jeżeli więc ktoś zamierzałby być przyjacielem świata, staje się nieprzyjacielem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może utrzymujecie, że na próżno Pismo mówi: Zazdrośnie pożąda On ducha, którego w nas utwierdził?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zaś tym większą łaskę. Dlatego mówi: Bóg sprzeciwia się pysznym, pokornym zaś daje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poddani Bogu, przeciwstawiajcie się natomiast diabłu, a ucieknie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bliżej do Boga, to i On przybliży się do was. Oczyśćcie ręce, grzesznicy, uświęćcie serca, ludzie chwiejni!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Uznajcie waszą nędzę, smućcie się i płaczcie! Śmiech wasz niech się obróci w smutek, a radość w przygnębienie.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Uniżcie się przed Panem, a wywyższy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oczerniajcie jeden drugiego! Kto oczernia brata swego lub osądza go, uwłacza Prawu i osądza Prawo. Skoro zaś osądzasz Prawo, jesteś nie wykonawcą Prawa, lecz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Prawodawca i Sędzia, w którego mocy jest zbawić lub potępić. A ty kimże jesteś, byś osądzał bliźniego?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wy, którzy mówicie: Dziś albo jutro udamy się do tego oto miasta i spędzimy tam rok, będziemy uprawiać handel i osiągniemy zyski,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 wiecie nawet, co jutro będzie. Bo czymże jest życie wasze? Parą jesteście, co się ukazuje na krótko, a potem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powinniście mówić: Jeżeli Pan zechce, a będziemy żyli, zrobimy to lub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chełpicie się w swej wyniosłości. Wszelka taka chełpliwość jest przewrotna.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umie dobrze czynić, a nie czyni, ten grzeszy.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2024-04-23T12:03:35Z</dcterms:modified>
</cp:coreProperties>
</file>