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Sojusz Asy z Ben-Hadadem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trzydziestym szóstym roku panowania Asy wyruszył Baasza, król izraelski, przeciwko Judzie i obwarował Ramę, aby odciąć ludziom dostęp do Asy,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Asa kazał wynieść srebro i złoto ze skarbców świątyni Pańskiej i pałacu królewskiego i wysłał je do Ben-Hadada, króla aramejskiego, mieszkającego w Damaszku, z takim poselstwem: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Istnieje przymierze między mną a tobą, między moim ojcem a twoim ojcem. Oto ja przysyłam ci srebro i złoto, a ty zerwij swoje przymierze z Baaszą, królem izraelskim, aby odstąpił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Ben-Hadad przychylił się do prośby króla Asy i wyprawił swoich dowódców przeciwko miastom izraelskim, i ci spustoszyli Ijjon, Dan, Abel-Maim i wszystkie miasta w ziemi Naftalego, w których były składy.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Baasza usłyszał o tym, zaprzestał rozbudowywać Ramę i wstrzymał swoją pracę.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Asa zaś zebrał wszystkich Judejczyków i ci uprzątnęli kamienie i belki Ramy, którymi Baasza kazał ją obwarować, i obwarował nimi Gebę i Mispę.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przybył do Asy, króla judzkiego, jasnowidz Chanani i rzekł do niego: Ponieważ oparłeś się na królu aramejskim, a nie oparłeś się na Panu, Bogu swoim, dlatego wojsko króla aramejskiego wymknęło się z twojej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Kuszyci i Libijczycy nie stanowili wielkiej siły z ogromnym mnóstwem wozów wojennych i jeźdźców? A jednak ponieważ oparłeś się na Panu, wydał ich w twoją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Pan wodzi oczyma swymi po całej ziemi, aby wzmacniać tych, którzy szczerym sercem są przy nim; lecz w tym postąpiłeś głupio, toteż odtąd będziesz miał ciągłe wojny.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Asa rozgniewał się na jasnowidza i kazał go wtrącić do więzienia, gdyż ogarnęła go z tego powodu wściekłość. W tym czasie także niektórym z ludu zadał Asa gwałt.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oto sprawy Asy, pierwsze i ostatnie, są zapisane w Księdze Królów Judzkich i 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trzydziestym dziewiątym roku swojego panowania Asa zachorował na nogi, a jego choroba coraz bardziej się wzmagała; lecz nawet w swojej chorobie nie zwracał się do Pana, ale do lekarzy.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Asa ze swoimi ojcami, umierając w czterdziestym pierwszym roku swego panowania.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pogrzebano go w jego grobie, który kazał sobie wykuć w Mieście Dawida. Położono go na marach, napełnionych wonnościami i maściami sporządzonymi nader umiejętnie, po czym zapalono na jego cześć wielki ogień.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2024-06-05T06:57:40Z</dcterms:modified>
</cp:coreProperties>
</file>