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dlatego drży moje serce i skacze ze swojego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pilnie grzmotu jego głosu i pomruku, który wychodzi z jego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 go pod całym niebem, a jego światło sięga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huczy grzmot, grzmi swym potężnym głosem, a gdy się słyszy jego głos, nie powstrzymuje błyskawic.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przedziwnie grzmi swoim głosem, czyni wielkie rzeczy, których nie rozumiemy.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śniegu mówi: Padaj na ziemię! do deszczu i ulewy: Padajcie rzęsiście!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Pieczętuje rękę każdego człowieka, aby wszyscy ludzie znali jego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zwierzęta wchodzą do kryjówek i kładą się w swych legowiskach.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komory południa wychodzi huragan, a od wiatrów północnych mróz.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tchnienia Bożego powstaje lód, a szerokie wody zamarzają.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Obciąża chmury gradem i swoją błyskawicą rozpędza obłoki,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kieruje dokąd chce, aby czyniły wszystko, co im każe, na całej powierzchni ziemskiej,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jako rózgę karzącą, albo jako błogosławieństwo dla swojej ziemi, albo zsyła je w dowód swojej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tego, Jobie, zastanów się i rozważ cuda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jakie zadanie Bóg im wyznacza i jak każe zabłysnąć światłu swego obłoku?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 coś o unoszeniu się chmur, o cudach tego, który jest doskonały w mądrości?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którego szaty się rozgrzewają, gdy ziemia odpoczywa pod wiatrem 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potrafisz tak jak On rozpostrzeć sklepienie niebios, które jest mocne jak lustro polerowane?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 nas, co mu mamy powiedzieć, bo nic nie możemy przytoczyć z powodu ciemnoty!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należy mu powiedzieć, że chcę mówić? Czy żądał kto własnej zguby?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Czasem nie widzi się światła słonecznego, gdyż zaciemniły je obłoki, lecz gdy powieje wiatr i rozprasza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zjawia się złocisty blask, Boga otacza przerażająca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jest niedostępny, jest potężny siłą i bogaty w sprawiedliwość, ale nie podepcze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niechże boją się go ludzie; wszakże On nie zważa na tych, którzy o swojej mądrości wiele myślą.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2024-06-01T08:11:41Z</dcterms:modified>
</cp:coreProperties>
</file>