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Bildad stwierdza: Bóg nie może być niesprawiedliwy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 się Bildad z Szuach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 tak będziesz mówił? Jak długo słowa twoich ust pędzić będą jak wiatr gwałtowny?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Bóg łamie prawo? Czy Wszechmocny nagina sprawiedliwość?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twoi synowie zgrzeszyli przeciwko niemu, wydał ich na łup ich występku,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sam do Boga się zwrócisz i Wszechmocnego błagać będziesz o łaskę,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będziesz czysty i prawy, wtedy na pewno ocknie się On ku twemu dobru i przywróci ci godne mieszkanie.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twój początek będzie niepozorny, jednak twój koniec będzie wspaniały.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Potwierdzają to doświadczenia poprzednich pokoleń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zapytaj, proszę, dawniejszych pokoleń i rozważ, czego ich ojcowie doświadczyli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my od wczoraj jesteśmy i nic nie wiemy, gdyż nasze dni są cieniem na ziemi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cię pouczą i powiedzą ci, i ze swego serca dadzą odpowiedź.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Alboż papirus rośnie tam, gdzie nie ma bagna, i sitowie rozwija się bez wody?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jeszcze jest świeże i nie skoszone, jednak więdnie rychlej niż inna trawa.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jest los wszystkich, którzy zapomnieli o Bogu, i tak ginie nadzieja niegodziwego.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ufność, to babie lato, a jego wiara, to pajęczyna.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opiera na swoim domu, to ten się nie ostoi; jeśli się go kurczowo trzyma, to ten nie przetrwa.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Zieleni się na słońcu i poprzez ogród wyrastają jego pędy.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Wokoło kamieniska wiją się jego korzenie, pomiędzy kamienie wrzyna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go wyrwą z jego miejsca, wtedy zapiera się go jego miejsce, mówiąc: Nie widziałem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taka jest rozkosz jego życia, a z prochu wyrastają inni.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Bóg nigdy nie porzuca prawego i nie podaje ręki złoczyńcom.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napełni śmiechem twoje usta i twoje wargi radosnym okrzykiem.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nieprzyjaciele okryją się hańbą, a namiot bezbożnych zniknie.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2024-06-01T10:29:33Z</dcterms:modified>
</cp:coreProperties>
</file>