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Marka</w:t>
      </w:r>
    </w:p>
    <w:p>
      <w:pPr>
        <w:pStyle w:val="Nagwek2"/>
        <w:keepNext/>
        <w:jc w:val="center"/>
      </w:pPr>
      <w:r>
        <w:t>Rozdział 11</w:t>
      </w:r>
    </w:p>
    <w:p>
      <w:pPr>
        <w:keepNext/>
        <w:jc w:val="left"/>
      </w:pPr>
    </w:p>
    <w:p>
      <w:pPr>
        <w:pStyle w:val="Nagwek3"/>
        <w:keepNext/>
        <w:jc w:val="center"/>
      </w:pPr>
      <w:r>
        <w:rPr>
          <w:b/>
        </w:rPr>
        <w:t>Wjazd Jezusa do Jerozolimy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przybliżali do Jerozolimy, do Betfage i do Betanii, do Góry Oliwnej, posłał dwu z uczniów swoich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w:t>
      </w:r>
      <w:r>
        <w:rPr>
          <w:rFonts w:ascii="Times New Roman" w:eastAsia="Times New Roman" w:hAnsi="Times New Roman" w:cs="Times New Roman"/>
          <w:noProof w:val="0"/>
          <w:color w:val="8B0000"/>
          <w:sz w:val="24"/>
        </w:rPr>
        <w:t>Idźcie do wioski, która jest przed wami, a zaraz przy wejściu do niej znajdziecie oślę uwiązane, na którym jeszcze nikt z ludzi nie siedział; odwiążcie je i przyprowadźcie.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jeśliby ktoś wam rzekł: Cóż to czynicie? Powiedzcie: Pan go potrzebuje. I zaraz je tutaj z powrotem odeśle.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więc i znaleźli oślę uwiązane u wrót, na zewnątrz, przy drodze, i odwiązali 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z tych, co tam stali, mówili do nich: Cóż to czynicie, że odwiązujecie oślę?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odpowiedzieli, jak im rozkazał Jezus; i tamci pozwolili im odejść.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przyprowadzili oślę do Jezusa, i włożyli na nie szaty swoje, a On usiadł na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zaś słało na drodze szaty swoje, a inni gałęzie, obcięte z drzew polnych.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szli przed nim i którzy szli za nim, wołali: Hosanna! Błogosławiony, który przychodzi w imieniu Pańskim!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Błogosławione Królestwo ojca naszego Dawida, które nadchodzi! Hosanna na wysokościach!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do Jerozolimy, do świątyni, obejrzał wszystko, a że już była późna godzina, wyszedł z dwunastoma do Betanii.</w:t>
      </w:r>
      <w:r>
        <w:t xml:space="preserve"> </w:t>
      </w:r>
    </w:p>
    <w:p>
      <w:pPr>
        <w:pStyle w:val="Nagwek3"/>
        <w:keepNext/>
        <w:spacing w:line="360" w:lineRule="auto"/>
        <w:jc w:val="center"/>
      </w:pPr>
      <w:r>
        <w:rPr>
          <w:b/>
        </w:rPr>
        <w:t>Nieurodzajne drzewo figowe</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gdy wyszli z Betanii, poczuł głód.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z daleka drzewo figowe pokryte liśćmi, podszedł, by zobaczyć, czy może czegoś na nim nie znajdzie, ale gdy się zbliżył do niego, nie znalazł nic poza liśćmi, nie była to bowiem pora na figi.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odezwawszy się, rzekł do niego: </w:t>
      </w:r>
      <w:r>
        <w:rPr>
          <w:rFonts w:ascii="Times New Roman" w:eastAsia="Times New Roman" w:hAnsi="Times New Roman" w:cs="Times New Roman"/>
          <w:noProof w:val="0"/>
          <w:color w:val="8B0000"/>
          <w:sz w:val="24"/>
        </w:rPr>
        <w:t>Niechaj nikt na wieki z ciebie owocu nie jada.</w:t>
      </w:r>
      <w:r>
        <w:rPr>
          <w:rFonts w:ascii="Times New Roman" w:eastAsia="Times New Roman" w:hAnsi="Times New Roman" w:cs="Times New Roman"/>
          <w:noProof w:val="0"/>
          <w:sz w:val="24"/>
        </w:rPr>
        <w:t xml:space="preserve"> I słyszeli to uczniowie jego.</w:t>
      </w:r>
      <w:r>
        <w:t xml:space="preserve"> </w:t>
      </w:r>
    </w:p>
    <w:p>
      <w:pPr>
        <w:pStyle w:val="Nagwek3"/>
        <w:keepNext/>
        <w:spacing w:line="360" w:lineRule="auto"/>
        <w:jc w:val="center"/>
      </w:pPr>
      <w:r>
        <w:rPr>
          <w:b/>
        </w:rPr>
        <w:t>Wypędzenie przekupniów ze świątyni</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do Jerozolimy. A gdy wszedł do świątyni, począł wyganiać tych, co sprzedawali i kupowali w świątyni, i wywrócił stoły wekslarzy oraz ławy sprzedawców gołębi.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pozwolił, żeby ktoś choćby naczynie przeniósł przez świątynię.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nauczał, mówiąc im: </w:t>
      </w:r>
      <w:r>
        <w:rPr>
          <w:rFonts w:ascii="Times New Roman" w:eastAsia="Times New Roman" w:hAnsi="Times New Roman" w:cs="Times New Roman"/>
          <w:noProof w:val="0"/>
          <w:color w:val="8B0000"/>
          <w:sz w:val="24"/>
        </w:rPr>
        <w:t>Czyż nie jest napisane: Dom mój będzie przez wszystkie narody nazywany domem modlitwy? A wy uczyniliście zeń jaskinię zbójców.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słyszeli to arcykapłani i uczeni w Piśmie, i szukali sposobu, jak by go stracić; bo się go bali, gdyż cały lud zdumiewał się nad nauką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nastał wieczór, wyszli poza miasto.</w:t>
      </w:r>
      <w:r>
        <w:t xml:space="preserve"> </w:t>
      </w:r>
    </w:p>
    <w:p>
      <w:pPr>
        <w:pStyle w:val="Nagwek3"/>
        <w:keepNext/>
        <w:spacing w:line="360" w:lineRule="auto"/>
        <w:jc w:val="center"/>
      </w:pPr>
      <w:r>
        <w:rPr>
          <w:b/>
        </w:rPr>
        <w:t>Moc wiary</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przechodząc rano ujrzeli drzewo figowe, uschłe od korzeni.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wspomniał Piotr, i rzekł do niego: Mistrzu, oto drzewo figowe, które przekląłeś, uschło.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odpowiadając, rzekł im: </w:t>
      </w:r>
      <w:r>
        <w:rPr>
          <w:rFonts w:ascii="Times New Roman" w:eastAsia="Times New Roman" w:hAnsi="Times New Roman" w:cs="Times New Roman"/>
          <w:noProof w:val="0"/>
          <w:color w:val="8B0000"/>
          <w:sz w:val="24"/>
        </w:rPr>
        <w:t>Miejcie wiarę w Boga!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Zaprawdę powiadam wam: Ktokolwiek by rzekł tej górze: Wznieś się i rzuć się w morze, a nie wątpiłby w sercu swoim, lecz wierzył, że stanie się to, co mówi, spełni mu się.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Dlatego powiadam wam: Wszystko, o cokolwiek byście się modlili i prosili, tylko wierzcie, że otrzymacie, a spełni się wam.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gdy stoicie i zanosicie modlitwy, odpuszczajcie, jeśli macie coś przeciwko komu, aby i Ojciec wasz, który jest w niebie, odpuścił wam wasze przewinienia.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Bo jeśli wy nie odpuścicie, i Ojciec wasz, który jest w niebie, nie odpuści przewinień waszych.</w:t>
      </w:r>
      <w:r>
        <w:t xml:space="preserve"> </w:t>
      </w:r>
    </w:p>
    <w:p>
      <w:pPr>
        <w:pStyle w:val="Nagwek3"/>
        <w:keepNext/>
        <w:spacing w:line="360" w:lineRule="auto"/>
        <w:jc w:val="center"/>
      </w:pPr>
      <w:r>
        <w:rPr>
          <w:b/>
        </w:rPr>
        <w:t>Rozmowa Jezusa z kapłanami w świątyni</w:t>
      </w:r>
    </w:p>
    <w:p>
      <w:pPr>
        <w:keepNext w:val="0"/>
        <w:spacing w:line="360" w:lineRule="auto"/>
        <w:jc w:val="both"/>
      </w:pP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do Jerozolimy. A gdy się przechadzał po świątyni, przystąpili do niego arcykapłani i uczeni w Piśmie, i starsi.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do niego: Jaką mocą to czynisz? Albo kto ci dał tę moc, abyś to czynił?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odrzekł im: </w:t>
      </w:r>
      <w:r>
        <w:rPr>
          <w:rFonts w:ascii="Times New Roman" w:eastAsia="Times New Roman" w:hAnsi="Times New Roman" w:cs="Times New Roman"/>
          <w:noProof w:val="0"/>
          <w:color w:val="8B0000"/>
          <w:sz w:val="24"/>
        </w:rPr>
        <w:t>Zapytam i Ja was o jedną rzecz; odpowiedzcie mi na to, a wówczas i Ja wam powiem, jaką mocą to czynię.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Chrzest Jana był z nieba czy od ludzi? Odpowiedzcie 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rozważali to między sobą, mówiąc: Jeśli powiemy: Z nieba, rzeknie: Czemuście mu tedy nie uwierzyli?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czy mamy powiedzieć: Z ludzi? Bali się ludu. Albowiem wszyscy mieli Jana za prawdziwego proroka.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odpowiadając Jezusowi, rzekli: Nie wiemy. A Jezus im rzekł: </w:t>
      </w:r>
      <w:r>
        <w:rPr>
          <w:rFonts w:ascii="Times New Roman" w:eastAsia="Times New Roman" w:hAnsi="Times New Roman" w:cs="Times New Roman"/>
          <w:noProof w:val="0"/>
          <w:color w:val="8B0000"/>
          <w:sz w:val="24"/>
        </w:rPr>
        <w:t>To i Ja wam nie powiem, jaką mocą to czynię.</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Marka Rozdział 11</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2024-05-31T13:09:03Z</dcterms:modified>
</cp:coreProperties>
</file>