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 i jak deszcz w żniwa, tak nie na miejscu jest cześć dla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ucieka, jak jaskółka, która ulatuje, tak jest z bezpodstawnym przekleństwem: ono się nie ziszcza.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grzbiet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jego głupoty, abyś i ty nie upodobnił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jego głupoty, aby się nie uważał za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Podcina sobie nogi, połyka przykrość, kto wysyła poselstwo przez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zwisającymi goleniami kulawego, tak jest z przypowieścią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Oddawać głupcowi cześć to tak, jak kłaść sakiewkę z klejnotami na kupę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Gałązka ciernia w ręku pijanego to tak, jak przypowieść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strzelcem, który rani wszystkich przechodniów, tak jest z tym, który wynajmuje głupca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wraca do tego, co zwymiotował, tak głupiec powtarza swoje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człowieka mającego się za mędrca, to więcej nadziei jest dla głupca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jest na drodze, lew jest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drzwi obracają się na zawiasach, tak próżniak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wyciąga rękę do misy, lecz ciężko mu podnieść ją dalej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odpowiadających 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wtrąca do cudzego sporu, ten jak gdyby łapał biegnącego psa za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obłąkanego, który rzuca płonące głownie i śmiertelne 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człowiek, który oszukał swojego bliźniego, a potem mówi: Ja tylko żartowałem.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drzewa, ogień gaśnie; gdy nie ma oszczercy, zwada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węgiel dla żaru i drzewo dla ognia, tym człowiek kłótliwy dla wzniecenia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potwarcy są jak łakocie; spływają gładko w głąb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srebrna glazura na czaszy, tym gładkie wargi i złe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nienawidzi, udaje wargami innego, lecz w sercu knuje podstęp;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 mu, choć odzywa się miłym głosem, gdyż siedem obrzydliwości jest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nienawiść ubiera się w szatę pozornej życzliwości, to jednak jej złość wyjdzie na jaw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wpada weń, a kamień wraca na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język nienawidzi tych, których zmiażdżył, a usta pochlebcy prowadzą do zguby.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2024-04-28T17:40:42Z</dcterms:modified>
</cp:coreProperties>
</file>