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Powrót wyzwolonego ludu Bożego na Syjon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rozweseli pustynia i spieczona ziemia; niech się rozraduje i zakwitnie step!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jak złotogłów bujnie zakwitnie i weseli się, niech się raduje i wydaje radosne okrzyki! Chwała Libanu będzie mu dana, świetność Karmelu i Saronu; ujrzą one chwałę Pana, wspaniałość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Wzmocnijcie opadłe ręce i zasilcie omdlałe kolana!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zaniepokojonych w sercu: Bądźcie mocni, nie bójcie się! Oto wasz Bóg! Nadchodzi pomsta, odpłata Boża! Sam On przychodzi i wybawi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otworzą się oczy ślepych, otworzą się też uszy głuchych.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chromy będzie skakał jak jeleń i radośnie odezwie się język niemych, gdyż wody wytrysną na pustyni i potoki na stepie.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Rozpalona ziemia piaszczysta zmieni się w staw, a teren bezwodny w ruczaje; w legowisku szakali będzie miejsce na trzcinę i 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tam droga bita, nazwana Drogą Świętą. Nie będzie nią chodził nieczysty; będzie ona tylko dla jego pielgrzymów. Nawet głupi na niej nie zbłądzi.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lwa i zwierz drapieżny nie będzie po niej chodził, tam się go nie spotka. Lecz pójdą nią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odkupieni przez Pana, a pójdą na Syjon z radosnym śpiewem. Wieczna radość owionie ich głowę, dostąpią wesela i radości, a troska i wzdychanie znikną.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2024-05-05T16:50:23Z</dcterms:modified>
</cp:coreProperties>
</file>