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Sąd na okolicznymi ludami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Wyrocznia. Słowo Pana: Przyszedł do kraju Hadracha i spoczywa w Damaszku. Gdyż do Pana należy stolica Aramu, tak jak wszystkie plemiona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Chamat, który z nim graniczy, a także Tyr i Sydon, choć są bardzo mądre.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Tyr zbudował sobie twierdzę i nagromadził srebra jak piasku, a złota jak błota na ulicach,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Pan weźmie go w posiadanie i wrzuci jego bastiony do morza, samo zaś miasto strawi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 Aszkalon ulęknie się, Gaza okropnie zadrży, również Ekron, gdyż zawiódł się w swej nadziei. Zniknie król z Gazy, Aszkalon nie ostoi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Aszdodzie osiądą mieszańcy, wytępię pychę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potem krwawe mięso ich ofiar wyrwę z ich ust, a ohydne ich bałwochwalcze potrawy spomiędzy ich zębów, wtedy i on zachowany zostanie dla naszego Boga, będzie uchodził za plemię w Judei, a Ekron stanie się takim, jak niegdyś Jebuzejczycy.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 obozem jako straż dla mego domu przeciwko chodzącym tamtędy, i nie będzie napadał na nich ciemięzca. Teraz bowiem widziałem jego niedolę.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Przyszły król Syjonu władcą pokoju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 się bardzo, córko syjońska! Wykrzykuj, córko jeruzalemska! Oto twój król przychodzi do ciebie, sprawiedliwy on i zwycięski, łagodny i jedzie na ośle, na oślęciu, źrebięciu oślicy.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zniszczy wozy wojenne z Efraima i rumaki z Jeruzalemu, a łuki wojenne będą połamane. I ogłosi pokój narodom, a jego władza będzie od morza do morza i od Eufratu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za cenę krwi twojego przymierza wypuszczę na wolność twoich więźniów z cysterny bez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do twierdzy, wy więźniowie, którzy jeszcze macie nadzieję! Nadto dziś ogłaszam: W dwójnasób ci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łuk mój jest napięty, o Judo, nałożyłem nań strzałę, o Efraimie, Pobudziłem twoich synów, Syjonie, przeciwko twoim synom i synom Jawana, i uczynię z ciebie miecz bohaterstwa.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ukaże się nad nimi, jego strzała wyleci jak błyskawica. Wszechmogący Pan zatrąbi na rogu i nadciągnie w huraganach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będzie ich osłaniał, zwyciężą i podepczą procarzy, będą pić ich krew jak wino i będą jej pełni jak czasza ofiarna, jak narożniki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da im Pan, ich Bóg, zwycięstwo, będzie pasł swój lud jak trzodę. Doprawdy, jak klejnoty diademu będą błyszczeć nad jego krajem.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 dobrze będzie i jak pięknie! Zaiste, zbożu da wzrost i winu, młodzieńcom i dziewicom.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2024-04-28T23:32:07Z</dcterms:modified>
</cp:coreProperties>
</file>