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jc w:val="left"/>
        <w:rPr>
          <w:noProof/>
        </w:rPr>
      </w:pP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Prawda i miłość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wybranej pani i do jej dzieci, które w prawdzie miłuję ja, a nie tylko ja, lecz i wszyscy, którzy poznali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prawdę, która mieszka w nas i będzie z nami na wieki: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Łaska, miłosierdzie, pokój od Boga Ojca i od Jezusa Chrystusa, Syna Ojca, niechaj będzie z nami w prawdzie i w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bardzo, że między dziećmi twoimi znalazłem takie, które chodzą w prawdzie, jak przykazał nam Ojciec.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abyśmy wzajemnie się miłowali, a nie podaję ci tego, jako nowego przykazania, lecz jako przykazanie, które mieliśmy od samego początku.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miłość, abyśmy postępowali według przykazań jego. Takie jest to przykazanie, które słyszeliście od początku, aby było zasadą waszego postępowania.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wyszło na świat wielu zwodzicieli, którzy nie chcą uznać, że Jezus Chrystus przyszedł w ciele. Taki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baczności, abyście nie utracili tego, nad czym pracowaliśmy, lecz abyście pełną zapłatę otrzymali.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za daleko zapędza i nie trzyma się nauki Chrystusowej, nie ma Boga. Kto trwa w niej, ten ma i Ojca,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przychodzi do was i nie przynosi tej nauki, nie przyjmujcie go do domu i nie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go bowiem pozdrawia, uczestniczy w jego złych uczynkach.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Miałbym wam wiele do napisania, ale nie chcę tego pisać piórem i atramentem, wszak spodziewam się być u was i osobiście z wami porozmawiać, ażeby radość nasza była zupełna.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dzieci siostry twojej wybranej.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2024-04-23T19:31:40Z</dcterms:modified>
</cp:coreProperties>
</file>