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Nauka Dwunastu Apostołów</w:t>
      </w:r>
    </w:p>
    <w:p>
      <w:pPr>
        <w:pStyle w:val="Nagwek2"/>
        <w:keepNext/>
        <w:jc w:val="center"/>
      </w:pPr>
      <w:r>
        <w:t>Prolog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Nauczanie Pana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[Jezusa Chrystusa przekazane]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narodom przez dwunastu apostołów.</w:t>
      </w:r>
      <w: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LPD - Nowodworski Dosłowny Przekład Didache. Copyright © 2023 </w:t>
      </w:r>
      <w:hyperlink r:id="rId4" w:tgtFrame="_blank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Krzysztof Radzimski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Attribution-NonCommercial-NoDerivatives 4.0 International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Dosłowny Przekład Didache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 xml:space="preserve">Nauka Dwunastu Apostołów Rozdział 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radzimski.pl" TargetMode="External" />
	<Relationship Id="rId5" Type="http://schemas.openxmlformats.org/officeDocument/2006/relationships/hyperlink" Target="https://creativecommons.org/licenses/by-nc-nd/4.0/legalcode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2024-04-20T00:02:01Z</dcterms:modified>
</cp:coreProperties>
</file>