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odparł Elifaz z Themanu,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świadczy przysługę Bogu? Przecież rozumny raczej służy samemu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korzyść dla Wszechmocnego, gdy jesteś sprawiedliwy? Albo pożytek dla Niego, gdy czynisz zacnymi swoje drogi?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cię karci z powodu twojej bogobojności? Czy dlatego wszczynał z tobą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niegodziwość nie jest wielką, a twoje przewinienia nieskończone?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bez przyczyny pobierałeś zastaw od swoich braci i obdzierałeś z szat na wpół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podałeś wody znużonemu, a głodnemu odmówiłeś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dla człowieka pięści i osiada na niej ten, kto się wynosi na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Wypędzałeś wdowy z próżną dłonią i zmiażdżyłeś ramiona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otoczyły cię zewsząd sidła i trwoży cię nagły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nie widzisz wskutek ciemności oraz powodzi wód, która cię 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Czy Bóg nie jest wysoko, w niebiosach? Spójrz na czoło gwiazd, jak są niedościgłe.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mówisz: Co Bóg wie? Czy będzie sądził poprzez te gęste tumany?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Chmury są dla Niego osłoną, więc nie widzi i przechadza się po niebiańskim kręgu.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się trzymać odwiecznego szlaku, którym kroczyli ludzie fałszu?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zostali porwani przed swoim czasem, a rzeka zabrała ich grunt.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Mawiali oni do Boga: Usuń się od nas; bo cóż – sądzili mógłby im Wszechmocny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istocie, On napełniał dobrem ich domy – chociaż zamysły niegodziwych dalekie są od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sprawiedliwi widzą ich koniec i się cieszą, a niewinny się z nich naśmiewa.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nie ma nic, nasi przeciwnicy są unicestwieni, a ich pozostałość pochłonął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z Nim zgodny oraz zachowaj pokój; jedynie przy tym spotka cię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z Jego ust naukę oraz złóż Jego słowa w twoim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nawrócisz do Wszechmocnego, gdy z tych namiotów oddalisz krzywdę – będziesz odbudowany.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prochu rzuć złoty kruszec, między kamienie potoku złoto Ofiru.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Wszechmocny będzie twym złotem; srebrem najwyższego dla ciebie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wtedy będziesz się rozkoszować Wszechmocnym i ku prawdziwemu Bogu podniesiesz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będziesz błagał – wysłucha cię, a ty spłacisz Mu twoje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coś postanowisz – powiedzie ci się, a nad twoimi drogami zabłyśnie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kogoś poniżyli, a ty zawołasz – patrz wyżej; to Bóg wspomoże tego, kto będzie uniżonych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nawet tego, kto nie jest niewinnym, i będzie ocalony dzięki czystości twoich rąk.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2024-05-31T19:43:21Z</dcterms:modified>
</cp:coreProperties>
</file>