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Ijob dalej prowadził swoją pouczającą przypowieść,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Żyje Bóg, który mnie pozbawił mojego rozstrzygnięcia sprawy; Wszechmocny, co przejął goryczą moją duszę,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dopóki mam w sobie oddech i Boże tchnienie w mych nozdrzach,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usta nie wypowiedzą niesprawiedliwości, ani mój język nie wymyśli obłudy.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Dalekim to jest ode mnie, abym wam słuszność przyznawał; póki nie skonam, nie pozwolę sobie zabrać mej niewinności.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Trzymam się mojej sprawiedliwości i jej nie puszczę, a me sumienie nie potępia żadnego z moich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wróg musi się okazać niegodziwy, a mój przeciwnik jako krzywdziciel.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jaka jest nadzieja obłudnika, gdy Bóg odetnie, gdy wydrze jego duszę?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Bóg usłyszy jego wołanie, gdy przypadnie na niego niedola?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Albo, czy on może się rozkoszować Wszechmocnym oraz wzywać Boga w każdym czasie?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wam jednak wskażę, co dzieje się ręką Boga; nie zataję, co zamierza Wszechmocny.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wszyscy to widzieliście; więc czemu mówicie marności?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 jest udział człowieka niegodziwego u Boga; dziedzictwo tyranów, które odbierają od Wszechmocnego.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jego synowie podrosną – pójdą pod miecz, a jego potomkowie nie nasycą się chlebem.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pozostali po nim, będą pochowani w czasie zarazy i nie zapłaczą po nich ich wdowy.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 nagromadzał srebra jak prochu oraz nabył sobie szat jak błota,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nabędzie, ale sprawiedliwy je przyodzieje, a to srebro rozdzieli nieskazitelny.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Zbuduje swój dom niby mszyca; jak budę, którą wystawia stróż.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Położy się jako bogaty, lecz tego więcej nie uczyni; otworzy swoje oczy, ale już go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Dosięgną go strachy jak powodzie, w nocy uprowadzi go nawałnica.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Wicher go uniesie i odejdzie, gdyż porwie go z jego miejsca.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go odtrąci, wciąż będzie na niego mierzył; zatem przed Jego mocą musi uciekać i uciekać.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każdy klaśnie nad nim rękami i syknięciem usunie go z jego miejsca.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27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2024-06-04T04:58:58Z</dcterms:modified>
</cp:coreProperties>
</file>