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 Dawida. O, jak jest pięknie i miło, kiedy bracia zgodnie przebywają.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jak najwyborniejszy olej na głowie, co spływa na brodę, na brodę Ahrona; który spływa na skraj jego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rosa Hermonu, co spada na góry Cyonu; gdyż tam WIEKUISTY ustanawia błogosławieństwo oraz życie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2024-05-28T06:08:36Z</dcterms:modified>
</cp:coreProperties>
</file>