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niedoli niech cię wysłucha WIEKUISTY, a Imię Boga Jakóba cię ochroni.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śle pomoc ze Świątyni i wesprze cię z Cyonu.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wspomni wszystkie twoje ofiary, a twoje całopalenie niechaj Mu będzie miłym.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da według twojego serca i niech spełni wszystkie twoje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ucieszymy się twym zwycięstwem oraz podniesiemy chorągiew w Imię naszego Boga. Oby BÓG spełnił wszystkie twoje życzenia.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wiem, że Bóg wspomoże Swojego pomazańca, poprzez potężne czyny Swej prawicy i że ze Swoich świętych niebios go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– wozami, a drudzy – rumakami, ale my chlubimy się Imieniem WIEKUISTEGO,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przyklęknęli i upadli, a my stoimy i się trzymamy.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wspomóż! Oby nas Król wysłuchał w dzień naszego wołania.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2024-05-24T15:24:17Z</dcterms:modified>
</cp:coreProperties>
</file>