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zasiądziesz do uczty z władcą, dobrze rozważ kogo masz przed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inaczej, jeżeli jesteś chciwy, kładziesz sobie nóż na własne gardło.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pożądaj jego łakoci, bo to jest chleb zwodniczy.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wysilaj się na zbieranie bogactw; zaniechaj tego z własnej swojej rozwagi.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puścisz twoje oczy za tym, co zniknie? Bo niezawodnie uczyni sobie skrzydła jak orzeł, który wzlatuje ku niebu.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spożywaj chleba nieżyczliwego ci człowieka i nie pożądaj jego łakoci.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jakby kalkulował w duszy – taki już on; jedz i pij ci powiada, lecz jego serce nie jest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chciałbyś wypluć kęs, który spożyłeś? Gdyż daremnie straciłeś twoje uprzejme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nie mów w uszy głupca, bo on ma tylko pogardę dla twoich rozumnych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przesuwaj odwiecznej granicy oraz nie wkraczaj na pole sierot.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ich Wybawca jest mocny; On poprowadzi ich sprawę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Skieruj twe serce ku napomnieniu, a twoje uszy ku rozumnym słowom.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szczędź chłopcu napomnienia; jeżeli go rózgą oćwiczysz – 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wprawdzie ćwiczysz go rózgą, lecz i jego duszę ratujesz z przepaści.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synu, jeśli twoje serce nabierze mądrości – i we Mnie ucieszy się Moje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Zadrżą też radością Moje wnętrza, gdy twe usta wygłoszą proste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twe serce nie zazdrości grzesznym – lecz trzymaj się ustawicznie bojaźni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naprawdę jest przyszłość, a twoja nadzieja nie zaginie.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Mój synu, posłuchaj oraz nabierz mądrości; skieruj twe serce na prostą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przebywaj z tymi, którzy się upijają winem i obżerają mięsem.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opój i żarłok zubożeje, i opasłość będzie odziewał w łachmany.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twojego ojca, który cię spłodził i nie pogardzaj twoją matką dlatego, że się zestarzała.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Nabywaj prawdy, mądrości, karności, rozwagi, i tego nie oddawaj.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Głośno się raduje ojciec sprawiedliwego; kto zrodził mędrca – cieszy się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cieszy twój ojciec i twoja matka; niech się raduje ta, która cię urodziła.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 Mi, Mój synu, twoje serce, a twe oczy oby umiłowały Moje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nierządnica jest głębokim dołem, a obca ciasną studnią.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czyha niby rozbójnik i mnoży wiarołomnych pośród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 dolega bieda? Komu cierpienie? Komu kłótnie? Komu żale? Komu rany bez przyczyny? Komu zaczerwienione oczy?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co do późna przesiadują przy winie; co przychodzą, by wypróbować napój.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spoglądaj na wino gdy się czerwieni, kiedy się perli w pucharze i gładko się ześlizguje.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końcu kąsa jak wąż i pryska jadem jak bazyliszek.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oczy zaczynają widzieć dziwadła, a twe serce mówi przewrotności.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 jak ten, co leży na środku morza i śpi na wierzchołku masztu.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Mówisz: Pobili mnie, lecz nie zaznałem bólu; potłukli mnie, lecz nie odczułem tego. Gdy się rozbudzę, rozpocznę na nowo i będę go dalej szukał.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2024-05-23T11:20:41Z</dcterms:modified>
</cp:coreProperties>
</file>