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również przysłowia Salomona, które spisali mężowie Chiskjasza, judzkiego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Chwałą Boga jest rzecz zataić, lecz chwałą króla rzecz zbadać.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wzwyż – ziemia w głąb, i serce królów niezbadane.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wydzielą się żużle ze srebra, a złotnikowi uda się naczynie.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usuną niegodziwych sprzed oblicza króla, a jego tron utrwali się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pysznij się wobec króla i nie stawaj na miejscu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lepiej, aby ci powiedziano: Posuń się wyżej! Niż by cię poniżono przed znakomitym dlatego, że się podniosły twoje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występuj skwapliwie w sporze; bo co poczniesz, gdy cię zawstydzi twój przeciwnik?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twój spór z bliźnim, lecz cudzej tajemnicy nie zdradzaj;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nie lżył ten, co to usłyszy i twoja niesława nigdy by nie ustała.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złote jabłuszka na wycyzelowanych, srebrnych naczyniach – tak słowo wypowiedziane stosownie do swoich właściwych okoliczności.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złoty kolczyk z błyszczącym klejnotem – tak mądry mówca wobec uważnego 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śnieżny chłód w porze żniwa – tak posłaniec wierny swoim mocodawcom; orzeźwia on duszę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chmury, wiatr i brak deszczu tak człowiek, który się chełpi zwodniczym darem.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daje się ugiąć cierpliwością; a łagodny język kruszy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znalazłeś miód – spożywaj go pod dostatkiem, lecz abyś się nim nie przejadł i znowu go nie zwrócił.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twojego przyjaciela rzadziej stawiaj nogę, aby się tobą nie przesycił i cię nie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Młotem, mieczem i ostrą strzałą – takim jest człowiek, co składa fałszywe świadectwo przeciw bliźniemu.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Spróchniałym zębem i chwiejną nogą – takim jest poleganie na zdrajcy w dzień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wyśpiewuje pieśni znękanemu sercu jest jak zdejmujący szaty w chłodnym dniu i lejący ocet na 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twój nieprzyjaciel łaknie – nakarm go chlebem; jeśli pragnie – napój go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zgarniasz płonące głownie na jego głowę; zaś tobie zapłaci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północny sprowadza deszcz, a zasępione twarze – uszczypliwe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na okapie dachu, niż ze swarliwą kobietą we wspólnym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Zimną wodą dla spragnionej duszy jest pomyślna wieść z dalekiej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mętne źródło i zepsuta krynica – tak sprawiedliwy, który się ugina wobec niegodziwego.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Niezdrowe jest zbytnie objadanie się miodem, a zbyt natężone poszukiwanie sławy – niesławą.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 mający hamulca dla swego ducha jest jak otwarte miasto, pozbawione już muru.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2024-06-01T11:37:02Z</dcterms:modified>
</cp:coreProperties>
</file>