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co ze mną mówił, zwrócił się i obudził mnie jak człowieka, którego budzą ze swego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 zapytał: Co ty widzisz? Więc odpowiedziałem: Widzę, że oto świecznik, cały ze złota, zaś na nim siedem lamp; a nad jego wierzchem – czasza oraz siedem wlewek do tych lamp, co są na jego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nim dwie oliwki; jedna po prawej stronie czaszy, a druga po jej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odezwałem i powiedziałem do anioła, który ze mną mówił, te słowa: Co to znaczy,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który ze mną mówił, do mnie powiedział: Czy nie rozumiesz, co one znaczą? Więc odpowiedziałem: Nie,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odezwał i powiedział do mnie te słowa: Oto słowo WIEKUISTEGO, wypowiedziane do Zerubabela: Nie potęgą, ani nie siłą lecz Moim Duchem to się stanie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byś nie była, wielka góro, to przed Zerubabelem będziesz równiną. On też dźwignie główny kamień, przy okrzykach: Z łaski! Z powodu Jego łaski!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Dom założyły ręce Zerubabela i jego ręce też go wykończą; wtedy poznasz, że posłał mnie do was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śmiał gardzić dniem dobrych początków? Oto z radością spoglądają na ten kamień, stop metalu w ręce Zerubabela. Owe siedem to są oczy WIEKUISTEGO przepatrujące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odezwałem, mówiąc do niego: Co znaczą te dwie oliwki; po prawej i po lewej stronie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odezwałem się po raz drugi, mówiąc do niego: Co znaczą te dwie oliwne gałązki przy dwóch złotych wlewkach, co wylewają z siebie złotawą oliwę?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 odpowiedział, mówiąc: Czy rzeczywiście nie wiesz, co one znaczą? A odpowiedziałem: Nie,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To są dwaj synowie oliwy, będący na służbie przy Panu całej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2024-06-04T21:45:13Z</dcterms:modified>
</cp:coreProperties>
</file>