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Prawdziwe to słowo: Jeśli ktoś pragnie doglądania pragnie pięknej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doglądający był nienagannym, mężem jednej niewiasty, opanowanym, rozsądnym, statecznym, gościnnym, zdolnym do nauczania;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pijakiem, nie awanturnikiem, nie goniącym za brudnym zyskiem, ale uczciwym, niewojowniczym, nie przywiązanym do pieniędzy;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stojącym na czele swojego domu, z całą powagą trzymającym dzieci w karności;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jeśli ktoś nie potrafi stanąć na czele swojego domu, jak będzie się opiekował zgromadzeniem wybranych Boga?).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nowonawrócony, by przypadkiem będąc zarozumiałym, nie wpadł na oczerniającą ocenę.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słuszne, by miał także dobrą opinię u tych z zewnątrz, żeby nie wpadł na jakiś zarzut oraz w pułapkę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do określonych celów tak samo winni być szanowani, nie dwulicowi, nie oddający się znacznie winu, nie goniący za brudnym zyskiem;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ci niech najpierw są próbowani, zaś potem niech służą, będąc wolni od 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niewiasty niech będą szanowane; nie oszczercze,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do określonych celów niech będą mężami jednej kobiety, słusznie stojącymi na czele dzieci oraz własnych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dobrze służyli, pozyskują dla siebie piękny stopień oraz w wierze wielką swobodę wypowiedzi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piszę, mając nadzieję w pośpiechu przyjść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jeślibym zwlekał, abyś wiedział, jak masz postępować w rodzinie Boga, którą jest zgromadzenie wybranych Boga żyjącego, kolumna i podwalina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2024-05-28T11:40:37Z</dcterms:modified>
</cp:coreProperties>
</file>