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pomińmy temat początku o Chrystusie i bądźmy niesieni ku doskonałości, nie zakładając sobie znowu fundamentu skruchy z powodu martwych uczynków, ufności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nauki o chrztach, nakładaniu rąk, wskrzeszeniu umarłych oraz o wiecznym wyroku.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uczynimy, jeżeli Bóg pozwoli.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 niemożliwe, by raz oświetlonych, którzy najedli się niebiańskiego daru, stali się współuczestnikami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skosztowali szlachetnego tematu mocy Boga, lecz także przyszłego porządku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odpadli, znowu odnawiać ku skrusze. Bo ponownie krzyżują sobie Syna Boga oraz go zniesławiają.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Gleba, która wypiła deszcz, co na nią często przychodzi, urodziła też odpowiednią trawę dla tych, dla których jest użyźniana i otrzymuje swoją część błogosławieństwa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ta, co wydaje ciernie i osty okazuje się niewłaściwą oraz bliską przekleństwa, a jej koniec wraz z wypaleniem.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do was, umiłowani, jesteśmy przekonani o znaczniejszych rzeczach, mających siłę wyzwolenia.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nie jest niesprawiedliwy, by zapomnieć o waszym trudzie oraz bólu miłości, jaki okazaliście dla Jego Imienia, gdy usłużyliście oraz służycie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Pragniemy, aby każdy z was wykazywał tę samą gorliwość aż do końca, na skutek całkowitej pewności nadziei;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byli ociężali, ale byli naśladowcami tych, co z wiary i wytrwałości odziedziczyli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obiecał Abrahamowi, a gdy nie miał na nikogo większego przysiąc, przysiągł na siebie samego,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 pewnością błogosławiąc, będę ci błogosławił i pomnażając, będę cię rozmnażał.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tak, będąc wytrwałym, Abraham doszedł do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ludzie przysięgają na większego, a przysięga na umocnienie jest końcem każdego ich sporu.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Bóg związał się przysięgą, postanawiając w większym stopniu ukazać dziedzicom obietnicy niezmienność Jego postanowienia.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z dwóch niezmiennych spraw, w których jest niemożliwe by Bóg skłamał, mieli potężną zachętę; gdyż szukając schronienia, uchwyciliśmy się tej nadziei, która jest przedłożona.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nadzieję mamy jako kotwicę duszy, niezawodną, ale też mocną, i wchodzącą aż do tego miejsca, które się mieści głębiej od zasłony;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wcześniej od nas wszedł najpierw Jezus oraz stał się na wieczność Arcykapłanem według porządku Melchicedeka.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2024-05-28T22:38:46Z</dcterms:modified>
</cp:coreProperties>
</file>