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za dni Ahaswerosa, tego samego Ahaswerosa, który panował od Indii aż do Etiopii nad stu dwudziestu siedmiu dzielnicami.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tych dni, kiedy król Ahasweros zasiadał na swoim królewskim tronie na zamku w Suzie,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roku jego panowania wyprawił on ucztę na cześć wszystkich swoich książąt i sług, zatem cała potęga Persji i Medii najwyżsi naczelnicy i starostowie tych dzielnic znajdowali się przed jego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pokazywał przez wiele dni mianowicie przez sto osiemdziesiąt dni przepych swojej królewskiej chwały oraz świetny blask swojej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upłynęły te dni, król dodatkowo wyprawił dla całego ludu, który był obecny na zamku w Suzie zarówno wysokich, jak i niskich ucztę, co trwała siedem dni na dziedzińcu i w ogrodzie królewskiego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napój podawano w złotym naczyniu i to w naczyniu coraz innego kształtu. Zaś królewskiego wina było pod dostatkiem, jak przystało na królewską szczodrobliwość.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picie odbywało się według ustanowionego porządku oraz nie było przymusu. Bo król polecił wszystkim przełożonym swojego pałacu, aby się stosowano do woli każdego biesiadnika.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królowa Waszti wyprawiła ucztę na cześć niewiast w królewskim pałacu króla Ahaswerosa.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siódmego dnia, kiedy serce króla podochociło się winem, powiedział on do siedmiu podkomorzych do Mehumana, Bizty, Charbony, Bigty, Abagty, Zethara i Charkasa którzy pełnili służbę przed obliczem króla Ahaswerosa,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królewskim diademie przyprowadzili przed króla królową Waszti, by pokazać jej piękność narodom oraz książętom; gdyż była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królowa Waszti wzbraniała się przybyć na rozkaz króla, dany jej za pośrednictwem podkomorzych. Dlatego król bardzo się rozgniewał i zapłonęła w nim jego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mędrców, którzy odgadywali przeznaczenia gdyż król miał zwyczaj przekładać każdą swoją sprawę wszystkim biegłym w sądach i 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wówczas byli mu najbliższymi: Karszena, Szethar, Admatha, Tharszysz, Meres, Marsena i Memuchan, siedmiu z książąt Persji i Medii, którzy oglądali oblicze króla oraz zasiadali jako przewodniczący w państwie,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ma uczynić według prawa z królową Waszti, za to, że nie spełniła polecenia króla, podanego jej przez podkomorzych?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Memuchan powiedział przed królem i książętami: Królowa Waszti nie zawiniła przeciw samemu królowi, lecz przeciw wszystkim książętom i przeciw wszystkim narodom, które mieszkają we wszystkich dzielnicach króla Ahaswera.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ta sprawa królowej dojdzie do wszystkich niewiast zaczną sobie lekceważyć swoich mężów, mówiąc: Król Ahasweros kazał przyprowadzić przed swoje oblicze królową Waszti a nie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dzisiejszego dnia opowiedzą to wszystkim książętom królewskim księżne Medii i Persji, które o sprawie królowej słyszały, zatem będzie wystarczająca ilość hańby i rozdrażnienia.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rozporządzenie się rozgłosi i król je wyda w całym jego państwie, które przecież jest wielkie wtedy wszystkie żony będą okazywać cześć swoim mężom, zarówno wysokim, jak i niskim.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rada podobała się królowi oraz książętom, więc uczynił według słowa Memuchana.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rozesłano list do wszystkich dzielnic królewskich, do każdej dzielnicy właściwym jej pismem i do każdego narodu stosownie do jego języka aby każdy mąż był panem w swoim domu. I ogłoszono to językiem każdego narodu.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2024-03-29T16:00:30Z</dcterms:modified>
</cp:coreProperties>
</file>