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są pośród was spory i walki? Czy nie stąd z waszych biorących udział w walkach przyjemności, które są w waszych członkach?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 a nie macie; zazdrościcie oraz gorliwie się ubiegacie a nie możecie osiągnąć; wojujecie i się spieracie a nie posiadacie; ponieważ wy nie prosicie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 a nie macie. Dlatego, że źle prosicie; aby wydać to na wasze przyjemności.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cudzołożnice, czyż nie wiecie, że kochanie świata jest nienawiścią Boga? Więc jeśli ktoś chciałby być przyjacielem tego porządku świata, jest ustanowiony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uważacie, że Pismo na próżno mówi: Na skutek zazdrości pragnie ducha, który w nas zamieszkał?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większą wyznacza łaskę; dlatego mówi: Bóg przeciwstawia się pysznym, a uniżonym daje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podporządkujcie się Bogu; zaś przeciwstawicie się temu oszczerczemu, a od was ucieknie.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ku Bogu, a zbliży się do was. Oczyśćcie ręce, grzesznicy, oraz obmyjcie serca ludzie dwoistego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trudy, ubolewania i zapłaczcie; niech wasz śmiech się obróci w smutek,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się uniżyć przed obliczem Pana,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obmawiajcie, bracia, jedni drugich. Kto obmówił brata, albo osądził swego brata obmawia Prawo i sądzi Prawo. Zaś jeśli sądzisz Prawo, nie jesteś wykonawcą Prawa ale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Prawodawca, który może uratować i zatracić; a ty kim jesteś, sądząc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Hejże, teraz wy, co mówicie: Dzisiaj, albo jutro pójdziemy do jakiegoś miasta, jeden rok będziemy tam coś robili, zahandlujemy i zyskamy;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znacie jutra, ani tego jakim będzie wasze życie. Bowiem jesteście parą, tym, co się na krótko ukazuje, a potem jest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mówcie: Jeśli Pan zechce i będziemy żyli uczynimy to lub tamto.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chlubicie się w waszych przechwalankach; każda, taka chluba jest niegodziwa.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więc, wie jak szlachetnie czynić, a nie czyni, jest mu to poczytane za winę.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2024-04-26T10:05:21Z</dcterms:modified>
</cp:coreProperties>
</file>