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Jakuba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Hejże, teraz zamożni; zapłaczecie nad udrękami, które się do was zbliżają, wydawajcie okrzyki bólu.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Wasze bogactwo znikło, a wasze szaty są zjedzone przez mole.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Wasze złoto i srebro zaśniedziało, a ich śniedź będzie wam na świadectwo oraz pożre wasze ciała wewnętrzne jak ogień. Zgromadziliście skarby na ostatnie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krzyczy zapłata pracowników, którzy skosili wasze pola, a ona została zrabowana; zaś wołania tych, co zżęli, weszły do uszu Pana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Wygodnie żyliście na ziemi oraz otoczyliście się zbytkiem; utuczyliście wasze serca jakby na dzień zabicia.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Potępialiście, zamordowaliście sprawiedliwego nie przeciwstawiał się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bracia, bądźcie wytrwali aż do przyjścia Pana. Oto rolnik wyczekuje na cenny owoc ziemi oraz jest względem niego wytrwałym, aż otrzyma wczesny i późny deszcz.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 bądźcie wytrwali oraz wzmocnijcie wasze serca, bo zbliżyło się przyjście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wzdychajcie, bracia, jedni na drugich, abyście nie zostali osądzeni; oto Sędzia stanął u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Weźcie za przykład, moi bracia, cierpienia i pobłażliwość proroków, którzy mówili w Imieniu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uważamy za bogatych tych, którzy pozostali wytrwali. Usłyszeliście o wytrwałości Ijoba oraz zobaczyliście spełnienie Pana, że Pan jest wielce serdeczny i litościwy.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przede wszystkim, moi bracia, nie przysięgajcie ani na Niebo, ani na ziemię, ani przez jakąś inną przysięgę; ale wasze Tak, niech będzie tak, a Nie nie; abyście nie chybili podczas próby.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ktoś między wami w nieszczęściu? Niech się modli. Jest ktoś dobrej myśli? Niech śpiewa.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Choruje ktoś pośród was? Niech przywoła do siebie starszych zboru, niech się przy nim pomodlą oraz w Imieniu Pana namaszczą go oliwą;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modlitwa wiary uzdrowi tego, który doznał nieszczęścia oraz Pan go wyciągnie. Nawet jeśli jest sprawcą grzechów, będzie mu odpuszczone.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Wyznawajcie jedni drugim swe upadki oraz módlcie się jedni za drugich, byście zostali wyleczeni. Wielki wpływ ma modlitwa sprawiedliwego.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Eliasz był podobnym do nas człowiekiem, a pomodlił się prośbą, aby nie spadł deszcz, więc deszcz nie spadł na ziemię przez trzy lata i sześć miesięcy.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znów się pomodlił i niebo wydało deszcz, a ziemia urodziła swój plon.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jeśli ktoś między wami został poprowadzony na manowce, z dala od prawdy, a ktoś go zawrócił,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wie, że ten, który zawrócił błądzącego z jego drogi szaleństwa, uratuje duszę od śmierci oraz zakryje mnóstwo grzechów.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Jakuba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2024-04-24T01:05:44Z</dcterms:modified>
</cp:coreProperties>
</file>