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od początku odnośnie Słowa Życia, co usłyszeliśmy, co naszymi oczami zobaczyliśmy i nasze ręce dotykały,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życie zostało ukazane; więc zobaczyliśmy, zaświadczamy i oznajmiamy wam życie wieczne, które było od Ojca i zostało nam objawione).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zobaczyliśmy i usłyszeliśmy, to wam oznajmiamy, byście wy także mieli z nami wspólnotę, ale też, aby nasza wspólnota była z Ojcem i z Jego Synem,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 to piszemy, by nasza radość była urzeczywistniona.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to jest obwieszczenie, które od niego usłyszeliśmy oraz wam oznajmiamy, że Bóg jest światłością i nie ma w Nim żadnej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byśmy powiedzieli, że mamy z Nim wspólnotę, a chodzilibyśmy w ciemności kłamiemy i nie wywołujemy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chodzimy w światłości, jak On jest w światłości mamy wspólnotę między sobą, a krew Jezusa Chrystusa, Jego Syna, oczyszcza nas z każdego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byśmy powiedzieli, że grzechu nie mamy, samych siebie zwodzimy i nie ma w nas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byśmy wyznawali nasze grzechy, godny zaufania jest Bóg i sprawiedliwy, aby nam darował grzechy i oczyścił nas od wszelkiego bezprawia.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byśmy powiedzieli, że nie zgrzeszyliśmy, czynimy Go kłamcą i nie ma w nas Jego Słowa.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2024-04-27T03:44:57Z</dcterms:modified>
</cp:coreProperties>
</file>