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Spójrzcie, jaką miłość podarował nam Ojciec abyśmy zostali nazwani dziećmi Boga. Z tego powodu ten świat nas nie rozumie, bo Go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teraz jesteśmy dziećmi Boga, a jeszcze się nie objawiło czym będziemy. Ale wiemy, że kiedy on stanie się widocznym, będziemy podobni do niego; bo ujrzymy go takim jak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ktokolwiek w nim ma tą nadzieję obmywa siebie, tak jak on jest 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powoduje grzech, powoduje też nieprawość, bo grzech jest bezprawiem.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też, że został on objawiony, aby usunąć nasze grzechy; a grzechu w nim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w nim mieszka nie grzeszy; każdy, kto grzeszy nie ujrzał go, ani go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niech was nikt nie zwodzi; kto czyni sprawiedliwość jak on jest sprawiedliwy;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powoduje grzech jest z tego oszczerczego, gdyż ten oszczerczy od początku grzeszy. A Syn Boga po to został objawiony, aby zniszczyć uczynki tego oszczerczego.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jest urodzony z Boga nie powoduje grzechu, gdyż Jego zarodek w nim mieszka; więc nie może grzeszyć, bo jest narodzony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są widoczne dzieci Boga i dzieci tego oszczerczego. Każdy, kto nie czyni sprawiedliwości i nie miłuje swojego brata nie jest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to jest poselstwo, które usłyszeliście od początku, abyśmy jedni drugich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jak Kain, który był ze złego, więc zabił swojego brata. A dlaczego go zabił? Bo jego uczynki były złe, zaś jego brata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dziwcie się, moi bracia, jeśli świat was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przeszliśmy ze śmierci do życia, ponieważ miłujemy braci. Kto nie miłuje brata pozostaje w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nienawidzi swego brata jest zabójcą; a wiecie, że żaden zabójca nie ma życia wiecznego, co w nim trwa.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poznaliśmy miłość, że on dla nas położył swoje życie, a więc my powinniśmy położyć życie dla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kto ma środki do życia na tym świecie, a widzi swojego brata, który ma niedostatek i z dala od niego zamknął swoje wnętrze jakże pozostaje w nim miłość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dzieci, nie miłujmy słowem, ani językiem ale uczynkiem i 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to poznajemy, że jesteśmy z prawdy, oraz przed nim zjednamy nasze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jeżeliby oskarżało nasze serce, większy jest Bóg od naszego serca i wie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jeśli nasze serce nas nie oskarża, mamy otwartość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jeśli o coś prosimy to od Niego otrzymujemy, bo strzeżemy Jego przykazania oraz czynimy to, co przed Jego obliczem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Jego przykazanie, abyśmy uwierzyli Imieniu Jego Syna, Jezusa Chrystusa i miłowali jedni drugich, jak nam dał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strzeże Jego przykazań w Nim mieszka i On w nim; więc wśród tego z Ducha, którego nam dał poznajemy, że w nas mieszka.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2024-04-29T12:42:11Z</dcterms:modified>
</cp:coreProperties>
</file>