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 Мойсея всі дари, які принесли ізраїльські сини на всі діла святого, щоб чинити їх; і вони далі приймали те, що приносили від тих, що приносили рано вранці.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приходили всі мудрі, які виконували діла святого, кожний за своїм ділом, яке вони робили,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Мойсея, що: Багато приносить нарід для діл, які заповів Господь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приказав Мойсей, і проголосили у таборі кажучи: Чоловік і жінка хай більше не працюють на дари для святого. І нарід перестав далі носити.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мали вони досить всього, щоб робити потрібне, і оставалося.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кожний мудрий між працівниками одіж для святого, яка є для Аарона священика,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наплечник (ефод) з золота і синьої тканини і порфіри і пряденого кармазину і тканого виссону.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розділені були плитки, золоті волокна, щоб зішити з синою тканиною і порфірою і з пряденим кармазином і з тканим виссоном, мистецьким ділом зробили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Наплечники злучені з двох сторін,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оба камені смарагду защіплені разом і обложені золотом, викарбовані і витяті за різанням печаті з іменами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їх на рамена наплечника, камені памяті ізраїльських синів,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слово, діло шите з вишиттям, за ділом наплечника, з золота і синьої тканини і порфіри і пряденого кармазину і тканого виссону.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Чотирокутним, подвійним зробили слово, долоня довжина, долоня і широта, подвійна.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нашито в ньому нашиття каменів чотирьох рядів. Ряд каменів сардія і топазія і смарагда, один ряд.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другий ряд антракс і сапфір і яспіс.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третий ряд ліґурій і ахат і аметист.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ряд хризоліт і вериллій і оних, оковані золотом і всаджені в золоті.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дванадцять каменів з іменами ізраїльських синів за їх іменами, викарбовані печаті, кожний за своїм іменем, на дванадцять племен.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на слові плетені мережки, діло плетене, з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два малі золоті щити і два золоті перстені. І поклали два золоті перстені на обох кутах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плетінки з золота на перстені на обох боках слова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двох припинках, дві плетінки, і поклали на двох малих щитах, і поклали на рамена наплечника напроти себе зпереду.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два золоті перстені, і поклали на двох кутах на кінцях слова, на кінці зізаду наплечника, всередині.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два золоті перстені, і поклали на обох раменах наплечника під ним, на переді при припинці над злукою наплечника.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довгу одіж під наплечником, діло ткане усе синє.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отвір спідної ризи посередині, подвійно плетений, сплетений, що мав мережку довкола отвору, щоб не роздерлася.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золоті дзвіночки, і поклали дзвіночки на рубці одежі довкруги між ґранатовими яблоками.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Золотий дзвінок і ґранатове яблоко на рубці одежі довкруги, для служіння,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одежі з виссону, діло ткане, для Аарона і його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клобуки з виссону, і мітру з виссону, і штани з тканого виссону,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пояси з виссону і синьої тканини і порфіри і пряденого кармазину, діло з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на ньому викарбовані слова як на печаті: Освячення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на синій рубець щоб лежало на мітрі зверху, так як заповів Господь Мойсеєві.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2024-05-29T17:46:07Z</dcterms:modified>
</cp:coreProperties>
</file>