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Псалом 72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Псалом Асафа. Який Бог добрий для Ізраїля, для тих, що праведні серцем.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Мені ж ще трохи похитнулися б ноги, ще трохи пролилися б мої кроки.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я ревнував беззаконним, бачачи мир грішників,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немає відхилення їхньої смерті і (є) твердість в їхньому бичуванні.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Вони не є в трудах людей і не будуть бичовані з людьми.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Через це їх захопила гордість, вони зодягнулися беззаконням і своєю безбожністю.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Їхнє беззаконня виступить наче з жиру, вони перейшли до настанови серця.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Задумали і заговорили в лукавстві, наговорили неправедність до висоти.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Поклали їхні уста проти неба, і їхній язик пройшов по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Через це мій нарід повернеться сюди, і для них знайдуться повні дні.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вони сказали: Як взнав Бог, і чи є пізнання у Всевишнього?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Ось вони грішники і процвітають. На віки здобули багацтво.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сказав: Отже даремно я оправдав моє серце і умив мої руки в невинних.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був бичований цілий день, і моє картання вранці.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я говорив: Скажу так, ось я зломав би завіт з родом твоїх синів.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сприйняв це пізнати. Труд є переді мною,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аж доки не ввійду до святині Бога і пізнаю їх кінець.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Одначе Ти їм поклав за обманою, Ти їх скинув коли вони піднеслися.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 нагло прийшли в запустіння; зникли, згинули через їхнє беззаконня.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 як сон того, що встає, Господи, в твоїм місті погордиш їх образом.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моє серце розгорілося, і мої нирки змінилися,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погорджений і не впізнав, я у Тебе став наче скотина.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постійно з Тобою, Ти держав мою праву руку,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Ти мене провадив твоєю радою і Ти мене прийняв зі славою.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 бо в мене є на небі, і що від Тебе забажав я на землі?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Заслабло моє серце і моє тіло, Боже мого серця, і Бог моя часть на віки.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ось згинуть ті, що віддалюються від Тебе, Ти вигубив від Себе всіх, що чинять погане.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Мені ж є добрим пристати до Бога, покласти на Господа мою надію, звіщати всі твої хвали в брамах дочки Сіону.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Псалом 72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2024-05-31T04:06:43Z</dcterms:modified>
</cp:coreProperties>
</file>