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Обманливі мірила огида перед Господом, а праведне мірило сприймається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Куди лиш ввійде гордість там і безбожність. Уста упокорених повчаються мудрости.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Праведний, вмираючи, оставляє смуток, а погибель безбожинх буває швидкою і такою, що дає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Праведність випрямлює дороги непорочних, а безбожність окружує неправедністю.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Праведність праведних мужів їх визволяє, а беззаконні уловлюються своєю погибіллю.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праведний муж вмирає надія не гине, а хвальба безбожних 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виривається з лову, а замість нього безбожний видається.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устах безбожних зсідка для громадян, а спримання праведних помічне.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Місто піднялося на добрах праведних,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устами безбожних воно знищене до основ.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Кпить з громадян (той) в кого брак розуму, а розумний чоловік веде мовчанку.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Двоязичний чоловік відкриває ради на зборі, а вірний духом скриває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в яких немає проводу, падуть наче листя, а спасіння є в численній раді.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 чинить зло коли змішається з праведним, а ненавидить звук впевненості.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Добра жінка підносить чоловікові славу, а престіл безчестя жінка, що ненавидить праведне. Ліниві бувають позбавлені багацтва, а підприємчиві підкріплюють себе багацтвом.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Милосердний чоловік робить добро для своєї душі, а немилосердний вигублює своє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Безбожний чинить неправедні діла, а насіння праведних винагорода за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син народжується на життя, а переслідування безбожних на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Викривлені дороги гидота Господеві, а йому сприйнятні всі непорочні в їхніх дорогах.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неправедно вкладає руку до рук не буде непокараний, а хто сіє праведність одержить вірну винагороду.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прикраса в рилі свині, так краса для злоумної жінки.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бажання праведних добре, а надія безбожних загине.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ті що власне сіють, що більше збирають, є і ті, що збирають, що менше мають.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Всяка благословенна душа проста, а злосливий чоловік не гарний.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збирає зерно хай оставить його народам, а благословення на голові того, хто 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чинить добро шукає добру ласку. Того, хто шукає зло, воно його захопить.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надіється на багацтво, цей упаде, а хто заступається за праведного, цей засіяє.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 дбає за свою хату унаслідить вітер, а безумний послужить розумному.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овочу праведности виростає дерево життя, а душі беззаконних забираються передчасно.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праведник ледве спасається, безбожний і грішний де зявиться?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2024-05-28T15:31:26Z</dcterms:modified>
</cp:coreProperties>
</file>