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втікає як ніхто не переслідує, а праведний наче лев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безбожних повстають суди, а розумний чоловік їх погасить.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в безбожностях обмовляє бідних. Так як нагальний і непожиточний дощ,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ті, що оставили закон вихвалюють безбожність. А ті, що люблять закон, обкладають себе стіною.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мужі не розуміють суд, а ті, що шукають Господа, є розумні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бідний, що ходить в правді, ніж обмана багатого.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береже закон, а хто пасе витратність, не шанує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помножує своє багацтво лихвою і прибутками, збирає його для того, хто милує бідних.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відхиляє своє ухо, щоб не вислухати закон, він і огидною робить його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зводить праведних на погану дорогу, він впаде у знищення. Беззаконні ж пройдуть крізь добро і до нього не ввійдуть.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чоловік мудрий для себе, а його оскаржить розумний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поміч праведних є велика слава, а в безбожних місцях гинуть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покриває свою безбожність (йому) не пощастить, а хто виносить оскарження буде улюблений.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що боїться всього через побожність, а хто твердий серцем впаде 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Голодний лев і спрагнений вовк той, хто будучи бідним панує над бідним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бідний на приходи - великий визискувач, а хто ненавидить неправедність житиме довгий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праведно приходить собі поможе, а хто ходить викривленими дорогами замотається.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обробляє свою землю насититься хлібами, а хто вганяє за лінивством насититься біднотою.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Достовірний чоловік буде дуже благословенний, а поганий не буде без кари.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соромиться праведних лиць недобрий. Такий віддасть чоловіка за шматок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обмовник спішиться багатіти і не знає, що над ним запанує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картає дороги чоловіка матиме більше ласки від того, що язиком 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відкидає батька чи матір і думає, що не грішить, цей є спільником безбожного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Ненаситний чоловік судить як попаде. А хто надію поклав на Господа дбатиме старанно.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поклав надію на сміливе серце, цей безумний. А хто ходить в мудрості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дає убогим не попаде в скруту. А хто відвертає своє око, буде у великій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стогнуть в безбожних місцях, а в їхній погибелі розмножаться праведні.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2024-05-31T09:04:23Z</dcterms:modified>
</cp:coreProperties>
</file>