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коби ти, мій кревний, був тим що ссав груди моєї матері. Знайшовши тебе зізовні поцілую тебе, і не зневажать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Обійму тебе, введу тебе до хати моєї матері і до покою тієї, що мене зачала. Напою тебе вином з зелами, з соку моїх ґранатових яблок.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лівиця під моєю головою, і його правиця мене обійме.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закляла вас, дочки Єрусалиму, силами і кріпостями поля, щоб ви не підносили і щоб не розбудили любов, аж доки не забажає.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вона, що виходить вибілена, підкріплювана своїм ближнім? Я тебе збудив під яблунею. Там тебе привела на світ твоя матір, там тебе привела на світ та, що тебе породила.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Поклади мене як печать на твоїм серці, як печать на твому рамені. Бо любов сильна як смерть, зависть тверда як ад, її крила - огняні крила, її полумінь.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Велика вода не зможе згасити любови, і ріки її не затоплять. Якщо чоловік віддасть ввесь свій маєток в любові, погордою ним погордять.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Наша сестра мала і не має грудей. Що зробимо для нашої сестри в день, в якому заговориться про неї?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є стіна, збудуємо на ній сріблі башти. І якщо є двері, розпишім на ній кедрові дошки.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мур, і мої груди мов башти. Я була в його очах як та, що знаходить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Соломона в Вееламоні був виноградник. Він дав свій виноградник сторожі, чоловік принесе з його плоду тисячу срібних.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виноградник, мій, переді мною. Тисяча тобі, Соломоне, і двісті тим, що стережуть його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сидиш в садах, (і) приятелі слухають твій голос. Дай мені тебе почути.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Втікай, мій близький, і уподібнися до серни, чи молодого оленя на горах ароматів.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2024-06-01T10:54:55Z</dcterms:modified>
</cp:coreProperties>
</file>