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Mądrość Syracha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дотокнеться смоли занечиститься, і хто спілкується з гордим уподібниться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бери на себе тягар і не спілкуйся з сильнішим і богатшим від тебе. Яка спільність горнця з баняком? До себе вдариться і до себе розібється.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Багатий вчинив неправедне і він розлютився. Бідному вчинили зло, і він помолиться.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будеш корисним, використає тебе. І якщо будеш в біді оставить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маєш, житиме з тобою і випорожнить тебе, і він не буде в біді.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Потребував тебе, і зведе тебе і насміється з тебе і дасть тобі надію. Говоритиме тобі гарно і скаже: Яка твоя потреба?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засоромлює тебе своєю їжею, аж доки не випорожнить тебе двічі чи тричі, і на кінець наглумиться над тобою. Після цього погляне на тебе і оставить тебе і покиває над тобою своєю головою.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Вважай не заблуди і не будь упокорений в твоїй безумності.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тебе сильний покличе відійди, і стільки більше він тебе прикличе.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натискай, щоб ти не був відбитий, і не стій далеко віддалений, щоб ти не був забутий.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наполягай бути рівний з ним і не вір його численним словам. Бо численною мовою тебе випробує і випитає тебе як той, що насміхається. Хто не береже слів немилосердний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пощадить зло вчинити і вкинути в кайдани.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Бережися і дуже уважай, бо ходиш з твоїм упадком. Чуючи це, чувай в твоїм сні, люби Господа всім твоїм життям, і прикликуй його на твоє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Всяке живе любить те, що подібне до нього, і всяка людина свого ближнього.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Всяке тіло збирається за родом, і чоловік пристане до подібного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(ж) чи спілкуватиметься вовк з ягням? Так (і) грішник з побожним.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мир між гієною і псом? І який мир багатому з бідним?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Лов левів дикі осли в пустині. Так бідні пасовиська багатих.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Впокорення гидота для гордого. Так бідний гидота для багатого.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Багатий коли захитується скріплюється друзями, а бідний, як впаде, є відкинений друзями.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Багатий, як впаде, (має) багато заспутників. Сказали таємно, і оправдали його. Бідний упав, і його покарали. Вимовив розумне і не дано йому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Багатий сказав, і всі замовкли, і підняли його слово вгору аж до хмар. Бідний заговорив і сказали: Хто це? І якщо спотикнеться, його перевернуть.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Добре багацтво, в якому немає гріха, і бідність в устах безбожних погана.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Серце людини міняє його лице, чи на добро чи на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Слід серця в добрі - радісне лице, і знаходження притчей це роздуми з трудами.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Mądrość Syracha Глава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2024-06-02T16:19:26Z</dcterms:modified>
</cp:coreProperties>
</file>