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Спрагнені, підіть до води, і ви, що не маєте срібла, пішовши купуйте і пийте без срібла і ціни за вино і жир.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ціните сріблом, і ваше теля не на насичення? Послухайте мене і їстимете добра, і ваша душа насититься добрами.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поклав його як свідчення в народах, як володаря і того, що приказує народам.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Бога і коли його знайдете закличте. Коли ж наблизиться до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ради не є такі як ваші ради, ані мої дороги не такі як ваші дороги,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так як небо віддалене від землі, так віддалена моя дорога від ваших доріг і ваші задуми від мого задуму.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вийдете в веселості і навчитеся в радості. Бо гори і горби вскочать приймаючи вас в радості, і всі дерева поля заплещуть галузками,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чагарника підніметься кипарис, а замість кропиви зійде мірта. І буде Господеві на імя і на вічний знак і не забракне.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2024-06-04T03:51:37Z</dcterms:modified>
</cp:coreProperties>
</file>