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другому році царювання Артаксеркса великого в першому (дні) ніси сон побачив Мардохей син Яїра, син Семея, син Кісея, з племени Веніямина,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 юдей, що мешкав в місті Суси, великий чоловік, що служив в царському дворі.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був він з полону, який захопив в полон Навуходоносор цар Вавилону з Єрусалиму з юдейським царем Єхонієм.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його сон. І ось голоси і гук, громи і трус, замішання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прийшли два великі дракони оба готові боротися, і їхній голос був великий.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їхнього голосу кожний нарід приготовився до бою, щоб воювати проти праведного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день темряви і чорноти, біль і пригнічення, озлоблення і велике замішання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праведний нарід був затривожений, боячись для себе зла, і приготовилися згинути і закричали до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від їхнього крику постала наче з малого джерела велика ріка, багато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Світло і сонце зійшло, і пригноблені піднеслися і пожерли славних.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вставши Мардохей, той, що побачив цей сон, і те, що Бог забажав зробити, поклав його до серця і всяким словом бажав його зрозуміти аж до 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спочив Мардохей в дворі з Ґаватом і Тарром двома евнухами царя, що стерегли двір.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почув їхні думки і дослідив їхні роздуми і довідався, що приготовляються накласти руки на царя Артаксеркса, і він обявив про них цареві.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випитав обох евнухів, і як призналися, вони були повішені.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записав ці слова на згадку, і Мардохей написав про цю справу.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приказав Мардохеєві служити в дворі і дав йому за це дари.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Аман, син Амадата Вуґея, був славний перед царем. І шукав вчинити зло Мардохеєві і його народові задля двох евнухів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цих слів в днях Артаксеркса, цей Артаксеркс володів від Індії сто двадцять сімома країнами,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цих днях, коли був посаджений на престолі цар Артаксеркс в місті Суси,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третому році свого царювання зробив прийняття друзям та іншим народам і славним з персів і мидів і володарям над сатрапами.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тоді після того, як він їм показав багацтво свого царства і славу радості свого багацтва впродовж сто вісімдесяти днів,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сповнилися дні шлюбу, цар зробив прийняття народам, що знайшлися в місті, впродовж шість днів в дворі царського дому,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прикрашеному виссоном і льняними (полотнами) гобеленами на виссонових і багряних шнурках, на золотих і сріблих кубах на мармурових і камяних стовпах. (Були) золоті і сріблі лежаки на камяній долівці з смараґдового і пінійського каменя і мармурового каменя і проглядні покривала різнородно прикрашені квітами, довкруги розкладені рожі.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(Були) золоті і сріблі і антракінові чаші, мала чаша вартості тридцять тисяч талантів, багато солодкого вина, яке сам цар пив.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це прийняття не було поставлене за законом, так же забажав цар і заповів економам виконати його бажання і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Астіна цариця зробила прийняття жінкам в царських (приміщеннях) де (був) цар Артаксеркс.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 сьомому дні, веселим ставши, цар сказав Аманові і Вазанові і Таррі і Воразові і Затолтові і Аватазові і Тараві сімом евнухам прислужникам царя Артаксеркса,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ввести до нього царицю, щоб її поставити царицею і покласти їй вінець і показати її всім володарям, і народам її красу, бо була красивою.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послухалася його Астіна цариця, щоб прийти з евнухами. І цар засмутився і розлютився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своїм друзям: Так сказала Астіна, отже зробіть над цим закон і 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до нього Аркесей і Сарсатей і Малисеар володарі персів і мидів, що (були) близько царя, що першими сиділи з царем,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сповістили йому за законами, що треба зробити з царицею Астіною, бо вона не виконала те, що було приказане царем через евнухів.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Мухей до царя і володарів: Не одного царя прогнівила цариця Астіна, але і всіх володарів і вождів царя,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їм сказано слова цариці і як вона відповіла цареві. Як, отже, вона відмовила цареві Артаксерксові,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сьогодні інші жінки тиранів володарів персів і мидів, почувши це, що нею було сказане цареві, відважаться подібно не пошанувати своїх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якщо цар вважає, хай буде виданий царський приказ, і хай напишеться за законами мидів і персів і хай не буде іншого потрібно, ані хай цариця більше не ввійде до нього, і хай цар дасть її царство жінці кращій від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слухаються царського закону, який лиш він видасть в своїм царстві, і так хай всі жінки віддадуть пошану своїм мужам від багатого аж до бідного.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слово сподобалося цареві і володарям, і цар зробив так як сказав Мухей.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післав по всьому царстві по країнах за їхнім словом, щоб в них був страх в їхніх домах.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2024-04-20T09:49:59Z</dcterms:modified>
</cp:coreProperties>
</file>