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Глава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Багацтво додає численних друзів, а бідний остається і без друга.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Фальшивий свідок не буде без муки, а хто неправедно оскаржує не втече.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Численні служать лицю царів, а кожний поганий стає погордою для людини.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Кожний, хто ненавидить бідного брата і буде далеко від дружби. Добрий задум зближає тих, що його знають, а розумний чоловік його знайде. Хто чинить багато зла виповняє зло. А хто до гніву словами доводить, не спасеться.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придбає розумність себе любить. А хто береже розумність, знайде добро.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Фальшивий свідок не буде без муки, а хто розпалить зло, від нього згине.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Їжа не на користь безумному, і якщо раб почне володіти з гордістю.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Милосердний чоловік довготерпеливий, а його похвала захоплює беззаконних.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Царська погроза подібна до ричання лева, а наче роса на траву, такою є його радість.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Безумний син сором батькові, і молитви від заплати блудниці не безплямні.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Дім і майно ділять батьки синам, а від Бога злучується жінка з чоловіком.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Жах охоплює мужа-жінку, а душа бездільного голодуватиме.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береже заповідь, зберігає свою душу, а хто не зважає на свої дороги згине.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милосердиться над бідним позичає Богові, а Він йому віддасть за його даром.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Напоумляй твого сина, бо так буде надійно, а на гордість не підноси твою душу.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Злодумний чоловік буде дуже покараний. Якщо ж буде нищівним, додасть і свою душу.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Сину, слухай напоумлення твого батька, щоб ти був мудрим на твій кінець.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Численні задуми в серці чоловіка, а господня рада остається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Милосердя плід для чоловіка, а краще бідний праведний ніж багатий брехливий.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Господний страх на життя для чоловіка, а хто не боїться замешкає на місцях, де не видно розуму.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неправедно ховає свої руки до лона, ані до уст їх не підведе.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бичують згубного безумний стає розумнішим. Якщо ж скартаєш розумного чоловіка, зрозуміє пізнавання.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не шанує батька і відкидає свою матір завстидається і буде зневажений.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Син, що покинув зберігати напоумлення батька, навчиться злих слів.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в заклад себе дає за безумного сина зневажає оправдання, а уста безбожних пожирають суди.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Для нестриманних приготовляються бичування і муки для рамен безумних.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Глава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2024-04-27T18:38:04Z</dcterms:modified>
</cp:coreProperties>
</file>