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Робітник - пяниця не розбагатіє, і хто погорджує малим упаде через мале.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 і жінки відвернуть розумних, і хто пристає до розпусниць буде дуже нерозсудним.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Молі і червяки унаслідять його, і нерозсудлива душа буде забрана.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швидко вірить легкий серцем, і хто грішить переступає проти свєї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веселиться злом буде пізнаний, а хто дивиться в лице з радістю увінчує своє життя. Хто володіє над язиком житиме без війни,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ненавидить бесіду зменшує в серці.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Ніколи не повториш слово, і ніщо тобі не зменшиться.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розповідай проти друга і ворога, і якщо немає тобі гріха, не відкривай.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тебе почув і тебе стерігся, і з часом тебе зненавидить.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почув слово, хай помре з тобою. Кріпися, щоб тебе не роздерло.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слова нерозумний погорджує так як та, що породила дитину.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Стріла вкладена в стегно тіла, так слово в подолку безумного.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друга, щоб часом не зробив, і якщо щось зробив, щоб часом не додав.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ближнього, поки не сказав, і якщо сказав, щоб не повторив.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друга, бо обмова частою буває, і не вір кожному слову.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хто спотикається, і не від душі, і хто не згрішив своїм язиком?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Картай ближнього раніше ніж грозитиме і дай місце законові Всевишнього. Господний страх початок сприймання, а мудрість до Нього має любов. Пізнання господних заповідей напоумлення життя, а хто чинить Йому миле матиме як овоч дерево безсмертності.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 мудрість страх господний і в усій мудрості виконування закону, і пізнання його всесили. Слуга, що каже панові: Не вчиню тобі миле, якщо після цього вчинить, розгнівує того, що його годує.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Знання зла не є мудрість, і рада грішників не є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лукавство і це гидота, і є безумний, якому бракує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Кращий боязливий, що має менше розуму, ніж хто є надмірно розумний і переступає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певне зло і воно неправедне, і є хто повертає ласку, щоб виказати суд. І є мудріший від суду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хто чинить зло похиливши голову в смутку, і в нього всередині повнота обмани.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скриває лице і вдає глухого, де не буде знаний, тебе випередить.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через брак сили стриманий буде, щоб не грішити, якщо знайде час, вчинить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вигляду пізнається чоловік, і від зустрічі лиця пізнається розумний.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Одяг людини і сміх зубів і хід людини сповіщає про неї.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2024-05-02T20:56:49Z</dcterms:modified>
</cp:coreProperties>
</file>