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царюватиме праведний цар, і володарі володітимуть з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буде ховати свої слова і сховає як від води, що несе. І зявиться в Сіоні як ріка, що несе, славна в спрагненій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будуть покладати надію на людей, але дадуть уха, щоб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 немічних буде наставлене, щоб слухати, і гикаві язики швидко навчаться говорити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скажуть безумному володіти, і більше твої слуги не скажуть: Мовчи.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безумний говоритиме безумне, і його серце знатиме безумне, щоб завершити беззаконня, і говорити обману до Господа, щоб розсіяти голодні душі і спрагнені душі зробити порожними.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рада поганих беззаконне радить, щоб знищити лагідних неправедними словами і розсіяти слова покірних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побожні розумне врадили, і ця рада остане.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Багаті жінки, встаньте і послухайте мій голос. Дочки в надії, послухайте моїх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року чиніть память в болі з надією. Знищено збирання винограду, спинено насіння і більше не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Жахніться, засумуйте, ви, що надіялися, роздягніться, нагими будьте, підпережіть бедра мішками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бийтеся по грудях задля любого поля і плоду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мого народу видасть тернину і траву, і з кожної хати забрана буде радість. Багате місто,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доми покинені, вони оставлять багацтво міста і любі доми. І села будуть печерами аж до віку, радість для диких ослів, пасовиська для пастухів,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прийде на вас дух з висоти. І Хермел буде спустошений, і Хермел вважатиметься як 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спочине в пустині суд, і праведність поселиться в Кармилі.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діла праведности будуть мир, і праведність вдержить спочинок, і ті, що надіються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нарід поселиться в місті миру і поселиться впевнено, і спочинуть з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впаде град, не прийде на вас. І будуть ті, що живуть в лісах впевнені так як ті, що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сіють при всякій воді, де ходять віл та осел.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2024-05-04T18:52:26Z</dcterms:modified>
</cp:coreProperties>
</file>