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дня осьмого обріже його кінцеве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його перед Господом, і надолужить за неї священик і очистить її від джерела її крови. Такий закон тієї, що родить чоловічого роду чи жіночого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2024-04-28T15:52:37Z</dcterms:modified>
</cp:coreProperties>
</file>