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Павло, з Божої волі апостол Ісуса Христа, та брат Тимофій, - до Божої церкви в Коринті з усіма святими в цілій Ахаї: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вам і мир від Бога, нашого Батька, і Господа Ісуса Христа!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Бог і Батько нашого Господа Ісуса Христа, Батько милосердя і Бог усякої втіхи,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втішає нас у всіх наших скорботах, щоб і ми могли втішити тих, що перебувають у всяких скорботах, утіхою, якою самі втішаємося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в нас множаться Христові страждання, то через Христа множиться і наша втіха.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наше сподівання щодо вас певне, бо знаємо, що ви наші спільники як у терпіннях, так і в утісі.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самі в собі мали ми присуд смерти, щоб не надіятися на себе самих, але на Бога, який воскрешає мертвих;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і визволив нас від такої великої смерти - і визволить; на якого надіємося, що і ще визволятиме,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 помочі вашої молитви за нас, - щоб за дар, який виявлений до нас через багатьох, багато хто дякував за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пишемо вам не що інше, як те, що читаєте і що розумієте, - маю надію, що цілком зрозумієте;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частково ви вже зрозуміли нас, що ми є для вас похвалою, як і ви для нас - у день Господа нашого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цією певністю я хотів прибути до вас раніше, щоб удруге ви мали благодать;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вас попрямувати до Македонії, а з Македонії знову прийти до вас, щоб ви відпровадили мене до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Задумавши так, чи вчинив я щось легковажно? Або коли що задумую, то тілесно задумую, і чи виходить у мене то так-так, і ні-ні?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вірний Бог, що слово наше до вас не було так, і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Божий син, Ісус Христос, якого між вами проповідували я, Силуан і Тимофій, не був так і ні, - у ньому було так!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Божі обітниці в ньому - так і в ньому амінь на славу Богові через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хто зміцнює нас з вами в Христі і хто помазав нас, - це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дав нам печать, дав запоруку Духа в наших серцях.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кличу Бога як свідка на мою душу, що, жаліючи вас, я не прийшов до Коринту, раніше.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тому, що хочемо влади над вашою вірою, але тільки як співпрацівники у вашій радості: адже ж вірою ви стоїте!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2024-03-29T06:11:38Z</dcterms:modified>
</cp:coreProperties>
</file>