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 мої, незважаючи на обличчя, майте віру в нашого Господа слави -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до вашого зібрання ввійде чоловік із золотим перснем, у блискучих шатах і ввійде бідар у вбогому одязі,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чи не вчинили ви поділ між собою, чи не стали злодумними суддями?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Слухайте, улюблені брати мої: чи не Бог вибрав бідних світу як багатих вірою і спадкоємців Царства, яке обіцяв тим, хто його любить?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 зневажили бідаря. Хіба не багаті гнітять вас, і хіба не вони тягнуть вас на суди?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вони ганьблять добре ім'я, яким вас названо?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коли ви виконуєте царський закон згідно з написаним: Люби свого ближнього, як самого себе, - добре робите.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дивитеся на обличчя, то чините гріх; закон засуджує вас як винуватців.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ввесь закон збереже, а згрішить в одному, той став винним у всьому;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сказав: Не чини перелюбу, той сказав і: Не вбивай. Коли ж не робиш перелюбу, а вбиваєш, ти став порушником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говоріть і так робіть, бо будете суджені законом волі.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суд без милосердя на того, хто не вчинив милосердя. Милосердя - понад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користь, брати мої, коли хтось каже, що віру має, а діл не має? Чи віра може його спасти?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[ж] брат або сестра будуть голі й позбавлені щоденної їжі,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їм хтось із вас скаже: Ідіть з миром, грійтеся та їжте, але не дасть їм потрібного для тіла, - яка з цього користь?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віра, коли нема діл, є мертвою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хтось скаже: Маєш віру, а я маю діла, покажи мені твою віру без діл, а я покажу тобі [мою] віру з моїх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віруєш ти, що один Бог? Добре робиш. Але й біси вірять і тремтять.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ж не хочеш зрозуміти, о марна людино, що віра без діл мертва?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батько Авраам хіба не з діл виправдався, принісши свого сина Ісаака на жертівника?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бачиш, що віра співдіяла його ділам, і віра вдосконалилася з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сповнилося Писання, що каже: Повірив же Авраам Богові, і зараховано йому в праведність, і був названий Божим другом.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бачите, [отже], що й із діл людина виправдується, а не лише з самої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блудниця Рахав хіба не з діл виправдалася, прийнявши розвідників і вивівши іншою дорогою?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тіло без духа мертве, так і віра без діл - мертва.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2024-04-25T22:26:08Z</dcterms:modified>
</cp:coreProperties>
</file>