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Подивіться, яку любов дав нам Батько, щоб ми звалися Божими дітьми,- і ми такими є. Світ нас не знає, тому що його не пізнав.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тепер ми Божі діти, але ще не виявилося, що будемо. Знаємо [ж], що коли виявиться, будемо подібними до нього, бо побачимо його так, як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має цю надію на нього, очищує себе так, як він 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чинить гріх, чинить і беззаконня, бо гріх є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знаєте, що він з'явився, аби взяти [наші] гріхи, а в ньому гріха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в ньому перебуває, не грішить. Кожний, хто грішить, не побачив його, і його не пізнав.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Дітоньки, хай ніхто вас не зводить. Хто чинить правду, той праведний, як праведний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чинить гріх, той від диявола, бо диявол грішить від початку. Тому з'явився Божий Син, щоб знищити діла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народився від Бога, не чинить гріха, бо його насіння в ньому перебуває, і не може грішити, бо він від Бога народився.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цьому виявляються Божі діти і діти диявола: кожний, хто не чинить справедливости, той не від Бога, як і той, хто не любить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звістка, яку ви чули від початку, щоб ми любили одне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так, як Каїн, що був від лукавого й убив свого брата. З якої причини він забив його? Бо його діла були лукаві, а братові - справедливі.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дивуйтеся, брати [мої], коли світ вас ненавидить.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знаємо, що ми перейшли від смерти до життя, бо любимо братів. А хто не любить [брата], той перебуває в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ненавидить свого брата, той душегуб. А ви знаєте, що жоден душегуб не має в собі вічного життя, що в ньому перебуває.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цього ми пізнали любов, бо він за нас поклав свою душу; і ми маємо класти душі за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має багатство світу й бачить, що його брат у нестатках, та зачиняє серце своє від нього, то як може Божа любов перебувати в такому?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Дітоньки [мої], любімо не словом та язиком, але ділом та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довідаємося, що ми від правди, і перед ним заспокоюємо наше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звинувачує нас серце, то Бог більший від нашого серця і знає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коли серце наше не звинувачує [нас], маємо сміливість до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чого тільки попросимо, одержимо від нього, бо зберігаємо його заповіді і чинимо те, що йому любе.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його заповідь, щоб ми повірили в ім'я його Сина Ісуса Христа і полюбили одне одного, як він нам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зберігає його заповіді, той у ньому перебуває, а він - у ньому; а що він у нас перебуває, пізнаємо від Духа, якого він нам дав.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2024-04-28T13:40:03Z</dcterms:modified>
</cp:coreProperties>
</file>